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098E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7337636D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2EEE3A72" w14:textId="77777777" w:rsidR="00EB615C" w:rsidRPr="0031119A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 xml:space="preserve">EDITORA </w:t>
      </w:r>
      <w:proofErr w:type="spellStart"/>
      <w:r w:rsidRPr="0031119A">
        <w:rPr>
          <w:rFonts w:ascii="Arial" w:hAnsi="Arial" w:cs="Arial"/>
          <w:b/>
          <w:color w:val="000000"/>
          <w:lang w:val="pt-BR"/>
        </w:rPr>
        <w:t>IFS</w:t>
      </w:r>
      <w:r>
        <w:rPr>
          <w:rFonts w:ascii="Arial" w:hAnsi="Arial" w:cs="Arial"/>
          <w:b/>
          <w:color w:val="000000"/>
          <w:lang w:val="pt-BR"/>
        </w:rPr>
        <w:t>ul</w:t>
      </w:r>
      <w:proofErr w:type="spellEnd"/>
    </w:p>
    <w:p w14:paraId="0444E5FC" w14:textId="0AEBA0CB" w:rsidR="00EB615C" w:rsidRPr="00D579FB" w:rsidRDefault="00EB615C" w:rsidP="00EB615C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CD09A2">
        <w:rPr>
          <w:rFonts w:ascii="Arial" w:hAnsi="Arial" w:cs="Arial"/>
          <w:b/>
          <w:color w:val="000000"/>
          <w:u w:val="single"/>
          <w:lang w:val="pt-BR"/>
        </w:rPr>
        <w:t xml:space="preserve"> 0</w:t>
      </w:r>
      <w:r w:rsidR="007C41B8">
        <w:rPr>
          <w:rFonts w:ascii="Arial" w:hAnsi="Arial" w:cs="Arial"/>
          <w:b/>
          <w:color w:val="000000"/>
          <w:u w:val="single"/>
          <w:lang w:val="pt-BR"/>
        </w:rPr>
        <w:t>3</w:t>
      </w:r>
      <w:r>
        <w:rPr>
          <w:rFonts w:ascii="Arial" w:hAnsi="Arial" w:cs="Arial"/>
          <w:b/>
          <w:color w:val="000000"/>
          <w:u w:val="single"/>
          <w:lang w:val="pt-BR"/>
        </w:rPr>
        <w:t>/202</w:t>
      </w:r>
      <w:r w:rsidR="007C41B8">
        <w:rPr>
          <w:rFonts w:ascii="Arial" w:hAnsi="Arial" w:cs="Arial"/>
          <w:b/>
          <w:color w:val="000000"/>
          <w:u w:val="single"/>
          <w:lang w:val="pt-BR"/>
        </w:rPr>
        <w:t>1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62379B5C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0A4FF5B6" w14:textId="18D8BF60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1</w:t>
      </w:r>
    </w:p>
    <w:p w14:paraId="49D117A5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7584F17A" w14:textId="77777777" w:rsidR="002069A5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  <w:r w:rsidR="002069A5">
        <w:rPr>
          <w:rFonts w:ascii="Arial" w:hAnsi="Arial" w:cs="Arial"/>
          <w:b/>
          <w:color w:val="000000"/>
          <w:lang w:val="pt-BR"/>
        </w:rPr>
        <w:t xml:space="preserve"> DE OBRA </w:t>
      </w:r>
    </w:p>
    <w:p w14:paraId="509C941E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1EB2C8D" w14:textId="77777777" w:rsidR="002069A5" w:rsidRDefault="002069A5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618D50B" w14:textId="77777777"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Antes de submeter sua obra à Editora </w:t>
      </w:r>
      <w:proofErr w:type="spellStart"/>
      <w:r>
        <w:rPr>
          <w:rFonts w:ascii="Arial" w:hAnsi="Arial" w:cs="Arial"/>
          <w:color w:val="000000"/>
          <w:lang w:val="pt-BR"/>
        </w:rPr>
        <w:t>IFSul</w:t>
      </w:r>
      <w:proofErr w:type="spellEnd"/>
      <w:r>
        <w:rPr>
          <w:rFonts w:ascii="Arial" w:hAnsi="Arial" w:cs="Arial"/>
          <w:color w:val="000000"/>
          <w:lang w:val="pt-BR"/>
        </w:rPr>
        <w:t xml:space="preserve">, </w:t>
      </w:r>
      <w:r w:rsidR="002069A5">
        <w:rPr>
          <w:rFonts w:ascii="Arial" w:hAnsi="Arial" w:cs="Arial"/>
          <w:color w:val="000000"/>
          <w:lang w:val="pt-BR"/>
        </w:rPr>
        <w:t>c</w:t>
      </w:r>
      <w:r>
        <w:rPr>
          <w:rFonts w:ascii="Arial" w:hAnsi="Arial" w:cs="Arial"/>
          <w:color w:val="000000"/>
          <w:lang w:val="pt-BR"/>
        </w:rPr>
        <w:t>ertifique-se de que esteja pronta e contenha todos os elementos necessários à sua publicação: texto original revisado</w:t>
      </w:r>
      <w:r w:rsidR="002069A5">
        <w:rPr>
          <w:rFonts w:ascii="Arial" w:hAnsi="Arial" w:cs="Arial"/>
          <w:color w:val="000000"/>
          <w:lang w:val="pt-BR"/>
        </w:rPr>
        <w:t>;</w:t>
      </w:r>
      <w:r>
        <w:rPr>
          <w:rFonts w:ascii="Arial" w:hAnsi="Arial" w:cs="Arial"/>
          <w:color w:val="000000"/>
          <w:lang w:val="pt-BR"/>
        </w:rPr>
        <w:t xml:space="preserve"> ilustrações e fotografias, se não forem do próprio autor, com a devida liberação de direitos autorais</w:t>
      </w:r>
      <w:r w:rsidRPr="002069A5">
        <w:rPr>
          <w:rFonts w:ascii="Arial" w:hAnsi="Arial" w:cs="Arial"/>
          <w:color w:val="000000"/>
          <w:lang w:val="pt-BR"/>
        </w:rPr>
        <w:t xml:space="preserve">, </w:t>
      </w:r>
      <w:r w:rsidR="002069A5" w:rsidRPr="002069A5">
        <w:rPr>
          <w:rFonts w:ascii="Arial" w:hAnsi="Arial" w:cs="Arial"/>
          <w:color w:val="000000"/>
          <w:lang w:val="pt-BR"/>
        </w:rPr>
        <w:t>adequação às normas técnicas (para quadros, tabelas, figuras e referências),</w:t>
      </w:r>
      <w:r w:rsidRPr="002069A5">
        <w:rPr>
          <w:rFonts w:ascii="Arial" w:hAnsi="Arial" w:cs="Arial"/>
          <w:color w:val="000000"/>
          <w:lang w:val="pt-BR"/>
        </w:rPr>
        <w:t xml:space="preserve"> entre outros.</w:t>
      </w:r>
    </w:p>
    <w:p w14:paraId="11B1ED34" w14:textId="0C844DD6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 original (manuscrito) será submetido ao Conselho Editorial</w:t>
      </w:r>
      <w:r w:rsidRPr="00C43D1A"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Arial" w:hAnsi="Arial" w:cs="Arial"/>
          <w:color w:val="000000"/>
          <w:lang w:val="pt-BR"/>
        </w:rPr>
        <w:t xml:space="preserve">da Editora </w:t>
      </w:r>
      <w:proofErr w:type="spellStart"/>
      <w:r>
        <w:rPr>
          <w:rFonts w:ascii="Arial" w:hAnsi="Arial" w:cs="Arial"/>
          <w:color w:val="000000"/>
          <w:lang w:val="pt-BR"/>
        </w:rPr>
        <w:t>IFSul</w:t>
      </w:r>
      <w:proofErr w:type="spellEnd"/>
      <w:r>
        <w:rPr>
          <w:rFonts w:ascii="Arial" w:hAnsi="Arial" w:cs="Arial"/>
          <w:color w:val="000000"/>
          <w:lang w:val="pt-BR"/>
        </w:rPr>
        <w:t>, que o avaliará e emitirá parecer, aprovando ou rejeitando a obra proposta, conforme definido no Regimento Interno da Editora.</w:t>
      </w:r>
    </w:p>
    <w:p w14:paraId="71E58E13" w14:textId="38E805EF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Preencha o formulário a seguir de forma completa, visto que será encaminhado anexo ao manuscrito, também para apreciação pelo Conselho Editorial</w:t>
      </w:r>
      <w:r w:rsidR="00EB615C">
        <w:rPr>
          <w:rFonts w:ascii="Arial" w:hAnsi="Arial" w:cs="Arial"/>
          <w:color w:val="000000"/>
          <w:lang w:val="pt-BR"/>
        </w:rPr>
        <w:t>.</w:t>
      </w:r>
    </w:p>
    <w:p w14:paraId="38386DF4" w14:textId="77777777" w:rsidR="00EB615C" w:rsidRDefault="00EB615C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</w:p>
    <w:p w14:paraId="0E8852DC" w14:textId="77777777" w:rsidR="002069A5" w:rsidRPr="00EB615C" w:rsidRDefault="002069A5">
      <w:pPr>
        <w:pStyle w:val="Standard"/>
        <w:ind w:firstLine="851"/>
        <w:jc w:val="both"/>
        <w:rPr>
          <w:lang w:val="pt-BR"/>
        </w:rPr>
      </w:pPr>
    </w:p>
    <w:p w14:paraId="1EDF8163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7F738708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F06571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3678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 w14:paraId="6BF6C75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 w14:paraId="50EC33F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C81F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 w14:paraId="7DD5775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4BF4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 w14:paraId="0C78B4A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 w14:paraId="63C7CCA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EB3A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 w14:paraId="20EAB37A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E3D2" w14:textId="7BAC0D2A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</w:t>
            </w:r>
            <w:r w:rsidR="00EB615C">
              <w:rPr>
                <w:rFonts w:ascii="Arial" w:hAnsi="Arial" w:cs="Arial"/>
                <w:color w:val="000000"/>
                <w:sz w:val="22"/>
                <w:lang w:val="pt-BR"/>
              </w:rPr>
              <w:t xml:space="preserve"> (número exclusivo para servidores públicos federais)</w:t>
            </w:r>
            <w:r>
              <w:rPr>
                <w:rFonts w:ascii="Arial" w:hAnsi="Arial" w:cs="Arial"/>
                <w:color w:val="000000"/>
                <w:sz w:val="22"/>
                <w:lang w:val="pt-BR"/>
              </w:rPr>
              <w:t>:</w:t>
            </w:r>
          </w:p>
        </w:tc>
      </w:tr>
      <w:tr w:rsidR="0004388D" w14:paraId="0F71E92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E09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14:paraId="3BCB6163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463DEF2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66CA470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ED0AD9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C5D61C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B3E19C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FE31E2D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7096B9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309006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7BAE" w14:textId="77777777"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Link para o Lattes:</w:t>
            </w:r>
          </w:p>
          <w:p w14:paraId="73948040" w14:textId="77777777"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2B6036B9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25201480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 w14:paraId="4D77A5F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3C4E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14:paraId="757952F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70339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636AA5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79A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Subtítulo da obra (se houver):</w:t>
            </w:r>
          </w:p>
          <w:p w14:paraId="3F72017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13AEDB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7C41B8" w14:paraId="31431741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6AC1" w14:textId="2602B19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Metadados (indique três palavras-chave) para que sua obra seja localizada quando publicada:</w:t>
            </w:r>
          </w:p>
          <w:p w14:paraId="462185B0" w14:textId="77777777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80EE4F" w14:textId="1F45718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38B931D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19B" w14:textId="77777777"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1202" w14:textId="77777777"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A36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 w14:paraId="745CE7C8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EF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D2B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BB22" w14:textId="77777777"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 w14:paraId="7939BAF4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DB1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EFE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3B25" w14:textId="77777777"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 w14:paraId="5EBCBC7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B8B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14:paraId="115418F4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  <w:p w14:paraId="64694118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FF5A116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91D3F0E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FE799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B5925C" w14:textId="3208C1C5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50C27B1E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AC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14:paraId="09B6054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F58F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57E7F4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0E69E0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F93529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1D343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D5CE0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54EB7C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7ECBB6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FDD8F11" w14:textId="018A385F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EA14AB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1C671A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503759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FC3137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0B42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14:paraId="468EC94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ECB9A21" w14:textId="7CBB01ED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39356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5BD38D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0ADA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Para obras a serem usadas em cursos técnicos de nível médio, de graduação ou pós-graduação:</w:t>
            </w:r>
          </w:p>
          <w:p w14:paraId="0083328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35222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cursos?</w:t>
            </w:r>
          </w:p>
          <w:p w14:paraId="456C213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043014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5944FB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14:paraId="25C2FA4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08EEC8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8AAB74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3CD6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quais áreas de conhecimento se insere?</w:t>
            </w:r>
          </w:p>
          <w:p w14:paraId="403CC87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17C34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1B73816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2C1D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14:paraId="0716F7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72888F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91AE2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1789ED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4E2EB19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A66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4D53E68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BEA1B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A4F45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0F366E5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23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14:paraId="7E4CCC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3552B37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B9903D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835B39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633969C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7425AF71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64C87AE8" w14:textId="77777777"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D243C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160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14:paraId="3BFA257F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067D44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F76445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729796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122025A0" w14:textId="77777777"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14:paraId="7650245E" w14:textId="77777777" w:rsidR="0004388D" w:rsidRPr="00EB615C" w:rsidRDefault="00E40FCC">
      <w:pPr>
        <w:pStyle w:val="Standard"/>
        <w:jc w:val="both"/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C220D32" wp14:editId="1160EA45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35000" cy="135000"/>
                <wp:effectExtent l="0" t="0" r="17400" b="1740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" cy="1350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B57FE3" w14:textId="77777777"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0D32"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14:paraId="51B57FE3" w14:textId="77777777"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14:paraId="7B9021A8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3681F71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C8B242B" w14:textId="77777777"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Local, ____ de _____________ </w:t>
      </w:r>
      <w:proofErr w:type="spellStart"/>
      <w:r>
        <w:rPr>
          <w:rFonts w:ascii="Arial" w:hAnsi="Arial" w:cs="Arial"/>
          <w:color w:val="000000"/>
          <w:lang w:val="pt-BR"/>
        </w:rPr>
        <w:t>de</w:t>
      </w:r>
      <w:proofErr w:type="spellEnd"/>
      <w:r>
        <w:rPr>
          <w:rFonts w:ascii="Arial" w:hAnsi="Arial" w:cs="Arial"/>
          <w:color w:val="000000"/>
          <w:lang w:val="pt-BR"/>
        </w:rPr>
        <w:t xml:space="preserve"> ________.</w:t>
      </w:r>
    </w:p>
    <w:p w14:paraId="70F75199" w14:textId="77777777"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14:paraId="5B023B77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FB018D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1B53344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14:paraId="3F7C7EA9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14:paraId="1FC2B838" w14:textId="2D83E179" w:rsidR="0004388D" w:rsidRDefault="00E40FCC" w:rsidP="007C41B8">
      <w:pPr>
        <w:pStyle w:val="Standard"/>
        <w:jc w:val="center"/>
        <w:rPr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  <w:r>
        <w:rPr>
          <w:color w:val="000000"/>
          <w:sz w:val="20"/>
          <w:lang w:val="pt-BR"/>
        </w:rPr>
        <w:t xml:space="preserve">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4B163" w14:textId="77777777" w:rsidR="00812D39" w:rsidRDefault="00812D39">
      <w:r>
        <w:separator/>
      </w:r>
    </w:p>
  </w:endnote>
  <w:endnote w:type="continuationSeparator" w:id="0">
    <w:p w14:paraId="1131D2C1" w14:textId="77777777" w:rsidR="00812D39" w:rsidRDefault="0081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12C4" w14:textId="77777777" w:rsidR="00570BF5" w:rsidRPr="00CD09A2" w:rsidRDefault="00E40FCC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43D1A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14:paraId="211B9E3B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>FORMULÁRIO PARA PROPOSTA DE PUBLICAÇÃO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3B92115B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Editora </w:t>
    </w:r>
    <w:proofErr w:type="spellStart"/>
    <w:r>
      <w:rPr>
        <w:color w:val="000000"/>
        <w:sz w:val="16"/>
        <w:lang w:val="pt-BR"/>
      </w:rPr>
      <w:t>IFSul</w:t>
    </w:r>
    <w:proofErr w:type="spellEnd"/>
  </w:p>
  <w:p w14:paraId="6DB09451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36D379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40BE7E5F" w14:textId="327A83B6" w:rsidR="00570BF5" w:rsidRDefault="00812D39" w:rsidP="00EB615C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32940" w14:textId="77777777" w:rsidR="00812D39" w:rsidRDefault="00812D39">
      <w:r>
        <w:rPr>
          <w:color w:val="000000"/>
        </w:rPr>
        <w:separator/>
      </w:r>
    </w:p>
  </w:footnote>
  <w:footnote w:type="continuationSeparator" w:id="0">
    <w:p w14:paraId="12ABA112" w14:textId="77777777" w:rsidR="00812D39" w:rsidRDefault="0081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34861" w14:textId="77777777" w:rsidR="002E0614" w:rsidRDefault="002E0614" w:rsidP="002E0614">
    <w:pPr>
      <w:pStyle w:val="Cabealho"/>
    </w:pPr>
    <w:r w:rsidRPr="00521854">
      <w:rPr>
        <w:noProof/>
        <w:lang w:eastAsia="pt-BR"/>
      </w:rPr>
      <w:drawing>
        <wp:inline distT="0" distB="0" distL="0" distR="0" wp14:anchorId="1A68475B" wp14:editId="2D861D7D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0D261D6E" wp14:editId="0A43B05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61D10053" wp14:editId="2A06609F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C7712" w14:textId="77777777" w:rsidR="00570BF5" w:rsidRPr="002E0614" w:rsidRDefault="00812D39" w:rsidP="002E0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0F759B"/>
    <w:rsid w:val="002069A5"/>
    <w:rsid w:val="002E0614"/>
    <w:rsid w:val="005D7D7F"/>
    <w:rsid w:val="007C41B8"/>
    <w:rsid w:val="00812D39"/>
    <w:rsid w:val="009206C2"/>
    <w:rsid w:val="00991F14"/>
    <w:rsid w:val="009D0CB3"/>
    <w:rsid w:val="00A237BF"/>
    <w:rsid w:val="00C43D1A"/>
    <w:rsid w:val="00CB6BA4"/>
    <w:rsid w:val="00CD09A2"/>
    <w:rsid w:val="00D6630B"/>
    <w:rsid w:val="00E40FCC"/>
    <w:rsid w:val="00E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BEAE7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2</cp:revision>
  <dcterms:created xsi:type="dcterms:W3CDTF">2020-12-17T21:52:00Z</dcterms:created>
  <dcterms:modified xsi:type="dcterms:W3CDTF">2020-12-17T21:52:00Z</dcterms:modified>
</cp:coreProperties>
</file>