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BD" w:rsidRDefault="009219CB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entury Gothic" w:eastAsia="Century Gothic" w:hAnsi="Century Gothic" w:cs="Century Gothic"/>
          <w:b/>
          <w:sz w:val="20"/>
          <w:szCs w:val="20"/>
        </w:rPr>
        <w:t>ANEXO 2</w:t>
      </w:r>
    </w:p>
    <w:p w:rsidR="007421BD" w:rsidRDefault="009219CB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PLANO DE TRABALHO DO ESTUDANTE</w:t>
      </w:r>
      <w:r>
        <w:rPr>
          <w:rFonts w:ascii="Century Gothic" w:eastAsia="Century Gothic" w:hAnsi="Century Gothic" w:cs="Century Gothic"/>
          <w:b/>
          <w:sz w:val="20"/>
          <w:szCs w:val="20"/>
          <w:highlight w:val="lightGray"/>
        </w:rPr>
        <w:t>¹</w:t>
      </w:r>
    </w:p>
    <w:p w:rsidR="007421BD" w:rsidRDefault="007421BD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0"/>
      </w:tblGrid>
      <w:tr w:rsidR="007421BD">
        <w:tc>
          <w:tcPr>
            <w:tcW w:w="8990" w:type="dxa"/>
            <w:shd w:val="clear" w:color="auto" w:fill="E6E6E6"/>
          </w:tcPr>
          <w:p w:rsidR="007421BD" w:rsidRDefault="009219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– IDENTIFICAÇÃO</w:t>
            </w:r>
          </w:p>
        </w:tc>
      </w:tr>
      <w:tr w:rsidR="007421BD">
        <w:tc>
          <w:tcPr>
            <w:tcW w:w="8990" w:type="dxa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Título do Projeto: </w:t>
            </w:r>
          </w:p>
        </w:tc>
      </w:tr>
      <w:tr w:rsidR="007421BD">
        <w:tc>
          <w:tcPr>
            <w:tcW w:w="8990" w:type="dxa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Título do Trabalho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lightGray"/>
              </w:rPr>
              <w:t>²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</w:t>
            </w:r>
          </w:p>
        </w:tc>
      </w:tr>
      <w:tr w:rsidR="007421BD">
        <w:tc>
          <w:tcPr>
            <w:tcW w:w="8990" w:type="dxa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Participação: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) Bolsista           (   ) Voluntário                  (    )Bolsista Externo </w:t>
            </w:r>
          </w:p>
        </w:tc>
      </w:tr>
      <w:tr w:rsidR="007421BD">
        <w:tc>
          <w:tcPr>
            <w:tcW w:w="8990" w:type="dxa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Período de Atividade do Estudante: </w:t>
            </w:r>
          </w:p>
        </w:tc>
      </w:tr>
      <w:tr w:rsidR="007421BD"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Carga horária semanal (mínimo: 12 horas):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) Ensino Médio/Técnico     (     ) Graduação</w:t>
            </w:r>
          </w:p>
        </w:tc>
      </w:tr>
    </w:tbl>
    <w:p w:rsidR="007421BD" w:rsidRDefault="009219CB">
      <w:pPr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¹ - Um plano de trabalho para cada estudante</w:t>
      </w:r>
    </w:p>
    <w:p w:rsidR="007421BD" w:rsidRDefault="009219CB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² - Quando existir mais de um estudante envolvido no projeto deve ser definido um título para o Resumo/Artigo a ser apresentado na JIC/Revista.</w:t>
      </w:r>
    </w:p>
    <w:p w:rsidR="007421BD" w:rsidRDefault="007421BD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7421BD">
        <w:trPr>
          <w:trHeight w:val="189"/>
        </w:trPr>
        <w:tc>
          <w:tcPr>
            <w:tcW w:w="9061" w:type="dxa"/>
            <w:shd w:val="clear" w:color="auto" w:fill="E6E6E6"/>
            <w:vAlign w:val="center"/>
          </w:tcPr>
          <w:p w:rsidR="007421BD" w:rsidRDefault="009219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 – PLANEJAMENTO</w:t>
            </w:r>
          </w:p>
        </w:tc>
      </w:tr>
      <w:tr w:rsidR="007421BD">
        <w:tc>
          <w:tcPr>
            <w:tcW w:w="9061" w:type="dxa"/>
          </w:tcPr>
          <w:p w:rsidR="007421BD" w:rsidRDefault="0092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u w:val="single"/>
              </w:rPr>
              <w:t>Objetivos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(definir os objetivos específicos </w:t>
            </w:r>
            <w:r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do</w:t>
            </w:r>
            <w:r w:rsidR="000E1DA2"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/a</w:t>
            </w:r>
            <w:r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estudante</w:t>
            </w:r>
            <w:r w:rsidR="000E1DA2"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nas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atividades de execução do projeto)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:</w:t>
            </w:r>
          </w:p>
          <w:p w:rsidR="007421BD" w:rsidRDefault="0074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Metodologia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 xml:space="preserve">(definir as </w:t>
            </w:r>
            <w:r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atividades que o</w:t>
            </w:r>
            <w:r w:rsidR="000E1DA2"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/a</w:t>
            </w:r>
            <w:r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estudante</w:t>
            </w:r>
            <w:r w:rsidR="000E1DA2"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desenvolverá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 xml:space="preserve"> durante a execução do projeto)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7421BD" w:rsidRDefault="0074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7421BD" w:rsidRDefault="007421BD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7421BD">
        <w:trPr>
          <w:trHeight w:val="283"/>
          <w:jc w:val="center"/>
        </w:trPr>
        <w:tc>
          <w:tcPr>
            <w:tcW w:w="9061" w:type="dxa"/>
            <w:shd w:val="clear" w:color="auto" w:fill="D9D9D9"/>
            <w:vAlign w:val="center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 – CRONOGRAMA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³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DO PLANO DE TRABALHO DO</w:t>
            </w:r>
            <w:r w:rsidR="000E1DA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ESTUDANTE</w:t>
            </w:r>
          </w:p>
        </w:tc>
      </w:tr>
    </w:tbl>
    <w:p w:rsidR="007421BD" w:rsidRDefault="009219CB">
      <w:pPr>
        <w:spacing w:before="120" w:after="120"/>
        <w:jc w:val="center"/>
      </w:pPr>
      <w:r>
        <w:t>Início das atividades (mês/ano): ____/20__     término das atividades (mês/ano): ____/20__.</w:t>
      </w:r>
    </w:p>
    <w:tbl>
      <w:tblPr>
        <w:tblStyle w:val="a2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7"/>
        <w:gridCol w:w="419"/>
        <w:gridCol w:w="377"/>
        <w:gridCol w:w="6"/>
        <w:gridCol w:w="399"/>
        <w:gridCol w:w="397"/>
        <w:gridCol w:w="372"/>
        <w:gridCol w:w="6"/>
        <w:gridCol w:w="395"/>
        <w:gridCol w:w="372"/>
        <w:gridCol w:w="431"/>
        <w:gridCol w:w="397"/>
        <w:gridCol w:w="375"/>
        <w:gridCol w:w="464"/>
        <w:gridCol w:w="364"/>
      </w:tblGrid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Atividades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(sugestão</w:t>
            </w:r>
          </w:p>
        </w:tc>
        <w:tc>
          <w:tcPr>
            <w:tcW w:w="419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Jan</w:t>
            </w:r>
          </w:p>
        </w:tc>
        <w:tc>
          <w:tcPr>
            <w:tcW w:w="37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405" w:type="dxa"/>
            <w:gridSpan w:val="2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372" w:type="dxa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Mai</w:t>
            </w:r>
          </w:p>
        </w:tc>
        <w:tc>
          <w:tcPr>
            <w:tcW w:w="401" w:type="dxa"/>
            <w:gridSpan w:val="2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372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431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39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Set</w:t>
            </w:r>
          </w:p>
        </w:tc>
        <w:tc>
          <w:tcPr>
            <w:tcW w:w="375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Out</w:t>
            </w:r>
          </w:p>
        </w:tc>
        <w:tc>
          <w:tcPr>
            <w:tcW w:w="4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3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Dez</w:t>
            </w: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Reunião de planejamento (Etapa 1)</w:t>
            </w:r>
          </w:p>
        </w:tc>
        <w:tc>
          <w:tcPr>
            <w:tcW w:w="419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Revisão/atualização da literatura (Etapa 2)</w:t>
            </w:r>
          </w:p>
        </w:tc>
        <w:tc>
          <w:tcPr>
            <w:tcW w:w="419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Preparação do material (Etapa 3)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Instalação do projeto (Etapa 4)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Desenvolvimento do projeto (Etapa 5)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Coleta de dados (Etapa 6)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Análise e interpretação dos dados (Etapa 7)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Redação dos resultados (Etapa 8)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Divulgação dos resultados (JIC)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4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(Etapa 9)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75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Produção de relatórios parcial (Etapa 10)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Produção de relatórios final (Etapa 11)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</w:tbl>
    <w:p w:rsidR="007421BD" w:rsidRDefault="009219CB">
      <w:pPr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³ - O desenvolvimento das atividades poderá ser mensal, bimestral, trimestral, como no exemplo, ou mensal; quando o projeto for executado em dois ou mais anos o cronograma deve ser adaptado;</w:t>
      </w:r>
    </w:p>
    <w:p w:rsidR="007421BD" w:rsidRDefault="009219CB">
      <w:pPr>
        <w:ind w:left="284" w:hanging="284"/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  <w:vertAlign w:val="superscript"/>
        </w:rPr>
        <w:t>4</w:t>
      </w: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 xml:space="preserve"> - Apresentar resultados parciais ou finais na JIC/IFSul, no segundo semestre do ano civil, seja Bolsista ou Voluntário;</w:t>
      </w:r>
    </w:p>
    <w:p w:rsidR="007421BD" w:rsidRDefault="007421BD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8981"/>
      </w:tblGrid>
      <w:tr w:rsidR="007421BD">
        <w:tc>
          <w:tcPr>
            <w:tcW w:w="33" w:type="dxa"/>
          </w:tcPr>
          <w:p w:rsidR="007421BD" w:rsidRDefault="00742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108" w:type="dxa"/>
            <w:shd w:val="clear" w:color="auto" w:fill="E6E6E6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4 - RESULTADOS ESPERADOS EM RELAÇÃO AO</w:t>
            </w:r>
            <w:r w:rsidR="000E1DA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/À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ESTUDANTE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</w:tr>
      <w:tr w:rsidR="007421BD"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Quanto à organização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(definir o resultado esperado em termos de organização de pesquisa – preparação, planejamento, ...)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7421BD" w:rsidRDefault="007421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Quanto ao desenvolvimento das atividades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(definir o resultado esperado em termos de desenvolvimento da pesquisa – execução, coleta de dados, tabulação, análises, ...)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7421BD" w:rsidRDefault="007421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Quanto às publicações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(definir o resultado esperado em termos de publicações da pesquisa – revisão, resumo, artigo, produto)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7421BD" w:rsidRDefault="007421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7421BD" w:rsidRDefault="007421BD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742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B0" w:rsidRDefault="00A13CB0">
      <w:r>
        <w:separator/>
      </w:r>
    </w:p>
  </w:endnote>
  <w:endnote w:type="continuationSeparator" w:id="0">
    <w:p w:rsidR="00A13CB0" w:rsidRDefault="00A1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B0" w:rsidRDefault="00A13CB0">
      <w:r>
        <w:separator/>
      </w:r>
    </w:p>
  </w:footnote>
  <w:footnote w:type="continuationSeparator" w:id="0">
    <w:p w:rsidR="00A13CB0" w:rsidRDefault="00A13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4"/>
      <w:tblW w:w="9061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96"/>
      <w:gridCol w:w="7365"/>
    </w:tblGrid>
    <w:tr w:rsidR="007421BD">
      <w:tc>
        <w:tcPr>
          <w:tcW w:w="1696" w:type="dxa"/>
          <w:vAlign w:val="center"/>
        </w:tcPr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763215" cy="783694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15" cy="7836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  <w:vAlign w:val="center"/>
        </w:tcPr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t>Ministério da Educação</w:t>
          </w:r>
        </w:p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t>Secretaria de Educação Profissional e Tecnológica</w:t>
          </w:r>
        </w:p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t>Instituto Federal de Educação, Ciência e Tecnologia Sul-rio-grandense</w:t>
          </w:r>
        </w:p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t>Pró-reitoria de Pesquisa, Inovação e Pós-graduação</w:t>
          </w:r>
        </w:p>
      </w:tc>
    </w:tr>
  </w:tbl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1745"/>
    <w:multiLevelType w:val="multilevel"/>
    <w:tmpl w:val="E0A0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BD"/>
    <w:rsid w:val="000E1DA2"/>
    <w:rsid w:val="007421BD"/>
    <w:rsid w:val="008B69B7"/>
    <w:rsid w:val="009219CB"/>
    <w:rsid w:val="00A13CB0"/>
    <w:rsid w:val="00B07BCA"/>
    <w:rsid w:val="00E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52E00-2966-468B-BACA-601BB7BA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E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E06337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10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06337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C5673F"/>
    <w:pPr>
      <w:tabs>
        <w:tab w:val="left" w:pos="284"/>
      </w:tabs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1Char">
    <w:name w:val="Título 1 Char"/>
    <w:link w:val="Ttulo1"/>
    <w:rsid w:val="00E06337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semiHidden/>
    <w:rsid w:val="00F5101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link w:val="Ttulo3"/>
    <w:semiHidden/>
    <w:rsid w:val="00E06337"/>
    <w:rPr>
      <w:rFonts w:ascii="Cambria" w:hAnsi="Cambria"/>
      <w:b/>
      <w:bCs/>
      <w:sz w:val="26"/>
      <w:szCs w:val="26"/>
      <w:lang w:val="x-none" w:eastAsia="x-none"/>
    </w:rPr>
  </w:style>
  <w:style w:type="character" w:styleId="Hyperlink">
    <w:name w:val="Hyperlink"/>
    <w:rsid w:val="00B82A92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D827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rsid w:val="00C5673F"/>
    <w:rPr>
      <w:rFonts w:ascii="Tahoma" w:hAnsi="Tahoma" w:cs="Tahoma"/>
      <w:shd w:val="clear" w:color="auto" w:fill="000080"/>
      <w:lang w:eastAsia="ar-SA"/>
    </w:rPr>
  </w:style>
  <w:style w:type="table" w:styleId="Tabelacomgrade">
    <w:name w:val="Table Grid"/>
    <w:basedOn w:val="Tabelanormal"/>
    <w:uiPriority w:val="59"/>
    <w:rsid w:val="00D44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inatura1">
    <w:name w:val="Assinatura1"/>
    <w:basedOn w:val="Fontepargpadro"/>
    <w:rsid w:val="002A0879"/>
  </w:style>
  <w:style w:type="table" w:customStyle="1" w:styleId="Tabelacomgrade1">
    <w:name w:val="Tabela com grade1"/>
    <w:basedOn w:val="Tabelanormal"/>
    <w:next w:val="Tabelacomgrade"/>
    <w:uiPriority w:val="59"/>
    <w:rsid w:val="00D214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49A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849A1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9849A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9849A1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4A5446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4A5446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80F5F"/>
    <w:pPr>
      <w:suppressAutoHyphens w:val="0"/>
      <w:ind w:left="720"/>
      <w:contextualSpacing/>
      <w:jc w:val="left"/>
    </w:pPr>
    <w:rPr>
      <w:lang w:eastAsia="pt-BR"/>
    </w:rPr>
  </w:style>
  <w:style w:type="paragraph" w:styleId="NormalWeb">
    <w:name w:val="Normal (Web)"/>
    <w:basedOn w:val="Normal"/>
    <w:unhideWhenUsed/>
    <w:rsid w:val="00F87D94"/>
    <w:pPr>
      <w:suppressAutoHyphens w:val="0"/>
      <w:spacing w:before="100" w:beforeAutospacing="1" w:after="100" w:afterAutospacing="1"/>
      <w:jc w:val="left"/>
    </w:pPr>
    <w:rPr>
      <w:lang w:eastAsia="pt-BR"/>
    </w:rPr>
  </w:style>
  <w:style w:type="paragraph" w:styleId="Recuodecorpodetexto">
    <w:name w:val="Body Text Indent"/>
    <w:basedOn w:val="Normal"/>
    <w:link w:val="RecuodecorpodetextoChar"/>
    <w:rsid w:val="00E06337"/>
    <w:pPr>
      <w:suppressAutoHyphens w:val="0"/>
      <w:ind w:firstLine="708"/>
    </w:pPr>
    <w:rPr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E06337"/>
    <w:rPr>
      <w:sz w:val="24"/>
    </w:rPr>
  </w:style>
  <w:style w:type="paragraph" w:styleId="Corpodetexto2">
    <w:name w:val="Body Text 2"/>
    <w:basedOn w:val="Normal"/>
    <w:link w:val="Corpodetexto2Char"/>
    <w:rsid w:val="00E06337"/>
    <w:pPr>
      <w:suppressAutoHyphens w:val="0"/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Arial" w:hAnsi="Arial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E06337"/>
    <w:rPr>
      <w:rFonts w:ascii="Arial" w:hAnsi="Arial"/>
      <w:sz w:val="24"/>
      <w:lang w:val="x-none" w:eastAsia="x-none"/>
    </w:rPr>
  </w:style>
  <w:style w:type="character" w:styleId="Forte">
    <w:name w:val="Strong"/>
    <w:qFormat/>
    <w:rsid w:val="00E06337"/>
    <w:rPr>
      <w:b/>
      <w:bCs/>
    </w:rPr>
  </w:style>
  <w:style w:type="paragraph" w:customStyle="1" w:styleId="Default">
    <w:name w:val="Default"/>
    <w:rsid w:val="00E063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cuodecorpodetexto2">
    <w:name w:val="Body Text Indent 2"/>
    <w:basedOn w:val="Normal"/>
    <w:link w:val="Recuodecorpodetexto2Char"/>
    <w:rsid w:val="00E06337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Arial" w:hAnsi="Arial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06337"/>
    <w:rPr>
      <w:rFonts w:ascii="Arial" w:hAnsi="Arial"/>
      <w:sz w:val="24"/>
      <w:lang w:val="x-none" w:eastAsia="x-none"/>
    </w:rPr>
  </w:style>
  <w:style w:type="paragraph" w:styleId="Corpodetexto">
    <w:name w:val="Body Text"/>
    <w:basedOn w:val="Normal"/>
    <w:link w:val="CorpodetextoChar"/>
    <w:rsid w:val="00703C6D"/>
    <w:pPr>
      <w:spacing w:after="120"/>
    </w:pPr>
  </w:style>
  <w:style w:type="character" w:customStyle="1" w:styleId="CorpodetextoChar">
    <w:name w:val="Corpo de texto Char"/>
    <w:link w:val="Corpodetexto"/>
    <w:rsid w:val="00703C6D"/>
    <w:rPr>
      <w:sz w:val="24"/>
      <w:szCs w:val="24"/>
      <w:lang w:eastAsia="ar-SA"/>
    </w:rPr>
  </w:style>
  <w:style w:type="character" w:customStyle="1" w:styleId="apple-converted-space">
    <w:name w:val="apple-converted-space"/>
    <w:rsid w:val="00033EE0"/>
  </w:style>
  <w:style w:type="character" w:styleId="HiperlinkVisitado">
    <w:name w:val="FollowedHyperlink"/>
    <w:rsid w:val="005F5110"/>
    <w:rPr>
      <w:color w:val="800080"/>
      <w:u w:val="single"/>
    </w:rPr>
  </w:style>
  <w:style w:type="paragraph" w:styleId="Textoembloco">
    <w:name w:val="Block Text"/>
    <w:basedOn w:val="Normal"/>
    <w:rsid w:val="00C5673F"/>
    <w:pPr>
      <w:suppressAutoHyphens w:val="0"/>
      <w:ind w:left="-426" w:right="-518"/>
      <w:jc w:val="center"/>
    </w:pPr>
    <w:rPr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C5673F"/>
    <w:pPr>
      <w:suppressAutoHyphens w:val="0"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C5673F"/>
    <w:rPr>
      <w:rFonts w:ascii="Arial" w:hAnsi="Arial"/>
      <w:sz w:val="16"/>
      <w:szCs w:val="16"/>
    </w:rPr>
  </w:style>
  <w:style w:type="paragraph" w:customStyle="1" w:styleId="Corpodetexto21">
    <w:name w:val="Corpo de texto 21"/>
    <w:basedOn w:val="Normal"/>
    <w:rsid w:val="00C5673F"/>
    <w:rPr>
      <w:szCs w:val="20"/>
    </w:rPr>
  </w:style>
  <w:style w:type="paragraph" w:styleId="Sumrio1">
    <w:name w:val="toc 1"/>
    <w:basedOn w:val="Normal"/>
    <w:next w:val="Normal"/>
    <w:autoRedefine/>
    <w:rsid w:val="00C5673F"/>
    <w:pPr>
      <w:suppressAutoHyphens w:val="0"/>
    </w:pPr>
    <w:rPr>
      <w:b/>
      <w:lang w:eastAsia="pt-BR"/>
    </w:rPr>
  </w:style>
  <w:style w:type="character" w:customStyle="1" w:styleId="TtuloChar">
    <w:name w:val="Título Char"/>
    <w:link w:val="Ttulo"/>
    <w:rsid w:val="00C5673F"/>
    <w:rPr>
      <w:rFonts w:ascii="Cambria" w:hAnsi="Cambria"/>
      <w:b/>
      <w:bCs/>
      <w:kern w:val="28"/>
      <w:sz w:val="24"/>
      <w:szCs w:val="32"/>
      <w:lang w:val="x-none" w:eastAsia="x-none"/>
    </w:rPr>
  </w:style>
  <w:style w:type="character" w:styleId="Refdecomentrio">
    <w:name w:val="annotation reference"/>
    <w:rsid w:val="00C5673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673F"/>
    <w:p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C5673F"/>
    <w:rPr>
      <w:rFonts w:ascii="Arial" w:hAnsi="Arial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673F"/>
    <w:rPr>
      <w:b/>
      <w:bCs/>
    </w:rPr>
  </w:style>
  <w:style w:type="character" w:customStyle="1" w:styleId="AssuntodocomentrioChar">
    <w:name w:val="Assunto do comentário Char"/>
    <w:link w:val="Assuntodocomentrio"/>
    <w:rsid w:val="00C5673F"/>
    <w:rPr>
      <w:rFonts w:ascii="Arial" w:hAnsi="Arial"/>
      <w:b/>
      <w:bCs/>
      <w:lang w:val="x-none" w:eastAsia="x-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M+KJDQYknk78DljmEkNnW1GgA==">AMUW2mX6ys5SpJM8LLrjY0LvQunTqvgxBnTYvzzygKdS5OfA+6Hx16NRnaO/Z1ePS+4KGGeSNIZYqLhWXXWDZEbYeMPhznfwBGB8R8CbA8gfexRki00htsxlDY84iiB2Okege+YAigk1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Andre Betemps Vaz da Silva</dc:creator>
  <cp:lastModifiedBy>Usuario</cp:lastModifiedBy>
  <cp:revision>2</cp:revision>
  <dcterms:created xsi:type="dcterms:W3CDTF">2022-03-16T17:54:00Z</dcterms:created>
  <dcterms:modified xsi:type="dcterms:W3CDTF">2022-03-16T17:54:00Z</dcterms:modified>
</cp:coreProperties>
</file>