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" w:right="0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ANEXO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hanging="2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0" w:hanging="3"/>
        <w:jc w:val="center"/>
        <w:rPr>
          <w:rFonts w:ascii="Century Gothic" w:cs="Century Gothic" w:eastAsia="Century Gothic" w:hAnsi="Century Gothic"/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rtl w:val="0"/>
        </w:rPr>
        <w:t xml:space="preserve">CADASTRO DE PROJETO DE INOVAÇÃO DEMANDA-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0" w:hanging="3"/>
        <w:jc w:val="center"/>
        <w:rPr>
          <w:rFonts w:ascii="Century Gothic" w:cs="Century Gothic" w:eastAsia="Century Gothic" w:hAnsi="Century Gothic"/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rtl w:val="0"/>
        </w:rPr>
        <w:t xml:space="preserve">COM  FOMENTO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0" w:hanging="3"/>
        <w:rPr>
          <w:rFonts w:ascii="Century Gothic" w:cs="Century Gothic" w:eastAsia="Century Gothic" w:hAnsi="Century Gothic"/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rtl w:val="0"/>
        </w:rPr>
        <w:t xml:space="preserve">                              SEM PARCERIA (AGÊNCIA DE FOMENTO)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0" w:hanging="3"/>
        <w:rPr>
          <w:rFonts w:ascii="Century Gothic" w:cs="Century Gothic" w:eastAsia="Century Gothic" w:hAnsi="Century Gothic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hanging="2"/>
              <w:jc w:val="left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hanging="2"/>
              <w:jc w:val="left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Título: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):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):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Vinculado a Grupo de Pesquisa: (  ) Sim  (  ) Não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do Grupo de Pesquisa: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Coordenador do Grupo de Pesquisa: </w:t>
            </w:r>
          </w:p>
        </w:tc>
      </w:tr>
      <w:tr>
        <w:trPr>
          <w:trHeight w:val="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Duração do projeto: início: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Término: </w:t>
            </w:r>
          </w:p>
        </w:tc>
      </w:tr>
    </w:tbl>
    <w:p w:rsidR="00000000" w:rsidDel="00000000" w:rsidP="00000000" w:rsidRDefault="00000000" w:rsidRPr="00000000" w14:paraId="00000018">
      <w:pPr>
        <w:ind w:left="0" w:hanging="2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21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3"/>
        <w:gridCol w:w="2104"/>
        <w:gridCol w:w="13"/>
        <w:gridCol w:w="15"/>
        <w:gridCol w:w="4906"/>
        <w:tblGridChange w:id="0">
          <w:tblGrid>
            <w:gridCol w:w="2173"/>
            <w:gridCol w:w="2104"/>
            <w:gridCol w:w="13"/>
            <w:gridCol w:w="15"/>
            <w:gridCol w:w="4906"/>
          </w:tblGrid>
        </w:tblGridChange>
      </w:tblGrid>
      <w:tr>
        <w:trPr>
          <w:trHeight w:val="29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 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Cel.: (.)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Dados da Agência de Fomento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CNPJ: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Cidade: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Endereço: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CEP:</w:t>
            </w:r>
          </w:p>
        </w:tc>
      </w:tr>
      <w:tr>
        <w:trPr>
          <w:trHeight w:val="29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Telefone:</w:t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* É necessário enviar a aprovação do projeto na agência de fomento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6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1005"/>
        <w:gridCol w:w="1545"/>
        <w:gridCol w:w="2081"/>
        <w:tblGridChange w:id="0">
          <w:tblGrid>
            <w:gridCol w:w="4605"/>
            <w:gridCol w:w="1005"/>
            <w:gridCol w:w="1545"/>
            <w:gridCol w:w="2081"/>
          </w:tblGrid>
        </w:tblGridChange>
      </w:tblGrid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hanging="2"/>
              <w:jc w:val="left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Dedicação ao projeto em horas/semana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ind w:lef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Atribuições no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ind w:left="0" w:right="0" w:hanging="2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Atribuições: Coordenador/a; Colaborador/a; Estudante Bolsista; Estudante Voluntário/a</w:t>
            </w:r>
          </w:p>
        </w:tc>
      </w:tr>
    </w:tbl>
    <w:p w:rsidR="00000000" w:rsidDel="00000000" w:rsidP="00000000" w:rsidRDefault="00000000" w:rsidRPr="00000000" w14:paraId="00000097">
      <w:pPr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trHeight w:val="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hanging="2"/>
              <w:jc w:val="left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Resumo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0" w:right="0" w:hanging="2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ind w:left="0" w:hanging="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trHeight w:val="248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hanging="2"/>
              <w:jc w:val="left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Assinatura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="276" w:lineRule="auto"/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Após a assinatura eletrônica do/a PESQUISADOR/A, é necessária a solicitação da assinatura deste documento na seguinte ordem: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ind w:right="-1" w:firstLine="0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1)Chefia(s) Imediata(s)</w:t>
            </w:r>
          </w:p>
          <w:p w:rsidR="00000000" w:rsidDel="00000000" w:rsidP="00000000" w:rsidRDefault="00000000" w:rsidRPr="00000000" w14:paraId="000000A6">
            <w:pPr>
              <w:spacing w:after="120" w:line="276" w:lineRule="auto"/>
              <w:ind w:right="-1" w:firstLine="0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2)Unidade administrativa responsável pela Pesquisa no Câmpus</w:t>
            </w:r>
          </w:p>
          <w:p w:rsidR="00000000" w:rsidDel="00000000" w:rsidP="00000000" w:rsidRDefault="00000000" w:rsidRPr="00000000" w14:paraId="000000A7">
            <w:pPr>
              <w:spacing w:after="120" w:line="276" w:lineRule="auto"/>
              <w:ind w:right="-1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3)Diretor/a Geral do 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âmpus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120" w:line="276" w:lineRule="auto"/>
              <w:ind w:right="-1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ind w:left="0" w:hanging="2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hanging="2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hanging="2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AC">
      <w:pPr>
        <w:ind w:left="0" w:hanging="2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Ind w:w="-108.0" w:type="dxa"/>
      <w:tblLayout w:type="fixed"/>
      <w:tblLook w:val="0000"/>
    </w:tblPr>
    <w:tblGrid>
      <w:gridCol w:w="1696"/>
      <w:gridCol w:w="7365"/>
      <w:tblGridChange w:id="0">
        <w:tblGrid>
          <w:gridCol w:w="1696"/>
          <w:gridCol w:w="7365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AE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</w:rPr>
            <w:drawing>
              <wp:inline distB="0" distT="0" distL="114300" distR="114300">
                <wp:extent cx="718820" cy="737870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F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B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B1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B2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3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left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left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 w:val="1"/>
      <w:suppressAutoHyphens w:val="1"/>
      <w:overflowPunct w:val="0"/>
      <w:autoSpaceDE w:val="0"/>
      <w:autoSpaceDN w:val="0"/>
      <w:adjustRightInd w:val="0"/>
      <w:spacing w:after="60" w:before="240"/>
      <w:jc w:val="left"/>
      <w:textAlignment w:val="baseline"/>
    </w:pPr>
    <w:rPr>
      <w:rFonts w:ascii="Arial" w:hAnsi="Arial"/>
      <w:b w:val="1"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qFormat w:val="1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/>
      <w:jc w:val="left"/>
      <w:textAlignment w:val="baseline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suppressAutoHyphens w:val="1"/>
      <w:spacing w:after="60" w:before="240"/>
      <w:jc w:val="center"/>
    </w:pPr>
    <w:rPr>
      <w:rFonts w:ascii="Cambria" w:hAnsi="Cambria"/>
      <w:b w:val="1"/>
      <w:bCs w:val="1"/>
      <w:kern w:val="28"/>
      <w:szCs w:val="32"/>
    </w:rPr>
  </w:style>
  <w:style w:type="character" w:styleId="Ttulo1Char" w:customStyle="1">
    <w:name w:val="Título 1 Char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tulo3Char" w:customStyle="1">
    <w:name w:val="Título 3 Char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MapadoDocumentoChar" w:customStyle="1">
    <w:name w:val="Mapa do Documento Char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ssinatura1" w:customStyle="1">
    <w:name w:val="Assinatura1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1" w:customStyle="1">
    <w:name w:val="Tabela com grade1"/>
    <w:basedOn w:val="Tabelanormal"/>
    <w:next w:val="Tabelacomgrad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 w:val="1"/>
      <w:ind w:left="720"/>
      <w:contextualSpacing w:val="1"/>
      <w:jc w:val="left"/>
    </w:pPr>
    <w:rPr>
      <w:lang w:eastAsia="pt-BR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  <w:jc w:val="left"/>
    </w:pPr>
    <w:rPr>
      <w:lang w:eastAsia="pt-BR"/>
    </w:rPr>
  </w:style>
  <w:style w:type="paragraph" w:styleId="Recuodecorpodetexto">
    <w:name w:val="Body Text Indent"/>
    <w:basedOn w:val="Normal"/>
    <w:pPr>
      <w:suppressAutoHyphens w:val="1"/>
      <w:ind w:firstLine="708"/>
    </w:pPr>
    <w:rPr>
      <w:szCs w:val="20"/>
      <w:lang w:eastAsia="pt-BR"/>
    </w:rPr>
  </w:style>
  <w:style w:type="character" w:styleId="RecuodecorpodetextoChar" w:customStyle="1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uppressAutoHyphens w:val="1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Arial" w:hAnsi="Arial"/>
      <w:szCs w:val="20"/>
    </w:rPr>
  </w:style>
  <w:style w:type="character" w:styleId="Corpodetexto2Char" w:customStyle="1">
    <w:name w:val="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color w:val="000000"/>
      <w:position w:val="-1"/>
    </w:rPr>
  </w:style>
  <w:style w:type="paragraph" w:styleId="Recuodecorpodetexto2">
    <w:name w:val="Body Text Indent 2"/>
    <w:basedOn w:val="Normal"/>
    <w:pPr>
      <w:suppressAutoHyphens w:val="1"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Arial" w:hAnsi="Arial"/>
      <w:szCs w:val="20"/>
    </w:rPr>
  </w:style>
  <w:style w:type="character" w:styleId="Recuodecorpodetexto2Char" w:customStyle="1">
    <w:name w:val="Recuo de 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suppressAutoHyphens w:val="1"/>
      <w:ind w:left="-426" w:right="-518"/>
      <w:jc w:val="center"/>
    </w:pPr>
    <w:rPr>
      <w:b w:val="1"/>
      <w:szCs w:val="20"/>
      <w:lang w:eastAsia="pt-BR"/>
    </w:rPr>
  </w:style>
  <w:style w:type="paragraph" w:styleId="Corpodetexto3">
    <w:name w:val="Body Text 3"/>
    <w:basedOn w:val="Normal"/>
    <w:pPr>
      <w:suppressAutoHyphens w:val="1"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sz w:val="16"/>
      <w:szCs w:val="16"/>
      <w:lang w:eastAsia="pt-BR"/>
    </w:rPr>
  </w:style>
  <w:style w:type="character" w:styleId="Corpodetexto3Char" w:customStyle="1">
    <w:name w:val="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21" w:customStyle="1">
    <w:name w:val="Corpo de texto 21"/>
    <w:basedOn w:val="Normal"/>
    <w:rPr>
      <w:szCs w:val="20"/>
    </w:rPr>
  </w:style>
  <w:style w:type="paragraph" w:styleId="Sumrio1">
    <w:name w:val="toc 1"/>
    <w:basedOn w:val="Normal"/>
    <w:next w:val="Normal"/>
    <w:pPr>
      <w:suppressAutoHyphens w:val="1"/>
    </w:pPr>
    <w:rPr>
      <w:b w:val="1"/>
      <w:lang w:eastAsia="pt-BR"/>
    </w:rPr>
  </w:style>
  <w:style w:type="character" w:styleId="TtuloChar" w:customStyle="1">
    <w:name w:val="Título Char"/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suppressAutoHyphens w:val="1"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szCs w:val="20"/>
    </w:rPr>
  </w:style>
  <w:style w:type="character" w:styleId="TextodecomentrioChar" w:customStyle="1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1gJFXF//dKy/Y2Ug7IAJJOC+w==">AMUW2mUa7TcyuWFHJpynCFhE5SJmVsYBgHgO0zmO8tQAgw63uDHeMLxW3cFCMN5MQu48PxhJMrxP5Q7R77awSvQUdibe40GQah6pRKtOtvcR5orp3SaBNDjdbF5DJvV7rYRywzbHDau+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2020-09-30T13:41:00Z</dcterms:created>
  <dc:creator>Marcos Andre Betemps Vaz da Silva</dc:creator>
</cp:coreProperties>
</file>