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3C" w:rsidRDefault="00F4153C" w:rsidP="00F4153C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EDITAL DETE Nº </w:t>
      </w:r>
      <w:r w:rsidR="00284210">
        <w:rPr>
          <w:rFonts w:ascii="Times New Roman" w:eastAsia="Times New Roman" w:hAnsi="Times New Roman" w:cs="Times New Roman"/>
          <w:b/>
          <w:sz w:val="18"/>
          <w:szCs w:val="18"/>
        </w:rPr>
        <w:t>07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/202</w:t>
      </w:r>
      <w:r w:rsidR="00284210"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bookmarkStart w:id="0" w:name="_GoBack"/>
      <w:bookmarkEnd w:id="0"/>
    </w:p>
    <w:p w:rsidR="00F4153C" w:rsidRDefault="00F4153C" w:rsidP="00F415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83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SELEÇÃO DE TUTOR PRESENCIAL - CURSO DE BACHARELADO EM ADMINISTRAÇÃO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EaD</w:t>
      </w:r>
      <w:proofErr w:type="spellEnd"/>
    </w:p>
    <w:p w:rsidR="00F4153C" w:rsidRDefault="00F4153C" w:rsidP="00F415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5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ANEXO II</w:t>
      </w:r>
    </w:p>
    <w:p w:rsidR="00F4153C" w:rsidRDefault="00F4153C" w:rsidP="00F4153C">
      <w:pPr>
        <w:tabs>
          <w:tab w:val="left" w:pos="1264"/>
        </w:tabs>
        <w:spacing w:after="0" w:line="244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FORMULÁRIO DE ANÁLISE CURRICULAR</w:t>
      </w: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1"/>
        <w:gridCol w:w="3315"/>
        <w:gridCol w:w="1104"/>
        <w:gridCol w:w="830"/>
        <w:gridCol w:w="1080"/>
        <w:gridCol w:w="1020"/>
      </w:tblGrid>
      <w:tr w:rsidR="00F4153C" w:rsidTr="0025525D">
        <w:tc>
          <w:tcPr>
            <w:tcW w:w="8519" w:type="dxa"/>
            <w:gridSpan w:val="6"/>
          </w:tcPr>
          <w:p w:rsidR="00F4153C" w:rsidRDefault="00F4153C" w:rsidP="0025525D">
            <w:pPr>
              <w:tabs>
                <w:tab w:val="left" w:pos="1264"/>
              </w:tabs>
              <w:spacing w:before="120"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Candidato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a):</w:t>
            </w:r>
          </w:p>
        </w:tc>
      </w:tr>
      <w:tr w:rsidR="00F4153C" w:rsidTr="0025525D">
        <w:tc>
          <w:tcPr>
            <w:tcW w:w="8519" w:type="dxa"/>
            <w:gridSpan w:val="6"/>
          </w:tcPr>
          <w:p w:rsidR="00F4153C" w:rsidRDefault="00F4153C" w:rsidP="0025525D">
            <w:pPr>
              <w:tabs>
                <w:tab w:val="left" w:pos="1264"/>
              </w:tabs>
              <w:spacing w:before="120"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Assinatura:</w:t>
            </w:r>
          </w:p>
        </w:tc>
      </w:tr>
      <w:tr w:rsidR="00F4153C" w:rsidTr="0025525D">
        <w:tc>
          <w:tcPr>
            <w:tcW w:w="8519" w:type="dxa"/>
            <w:gridSpan w:val="6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Devem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ser anexados os documentos comprobatórios de acordo com o GRUPO que pretende pontuar, SEM ULTRAPASSAR a PONTUAÇÃO MÁXIMA em cada GRUPO da tabela de pontuação.</w:t>
            </w:r>
          </w:p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Não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serão avaliados os documentos comprobatórios apresentados fora do prazo, contendo rasuras, ilegíveis e que não contemplem os itens a seguir.</w:t>
            </w:r>
          </w:p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No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GRUPO 1 - Formação Acadêmica, será pontuado somente o título de maior nível.</w:t>
            </w:r>
          </w:p>
          <w:p w:rsidR="00F4153C" w:rsidRDefault="00F4153C" w:rsidP="0025525D">
            <w:pPr>
              <w:tabs>
                <w:tab w:val="left" w:pos="126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4º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 cálculo da pontuação a ser atribuída aos itens, deverão ser desprezadas as frações de ano e semestre que não totalizem um período completo, necessário para atribuição da pontuação.</w:t>
            </w:r>
          </w:p>
        </w:tc>
      </w:tr>
      <w:tr w:rsidR="00F4153C" w:rsidTr="0025525D">
        <w:tc>
          <w:tcPr>
            <w:tcW w:w="117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Grupo</w:t>
            </w: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Pontos</w:t>
            </w:r>
          </w:p>
        </w:tc>
        <w:tc>
          <w:tcPr>
            <w:tcW w:w="83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Valor Máximo</w:t>
            </w: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Pontuação Pretendida</w:t>
            </w: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Reservado à Banca</w:t>
            </w:r>
          </w:p>
        </w:tc>
      </w:tr>
      <w:tr w:rsidR="00F4153C" w:rsidTr="0025525D">
        <w:tc>
          <w:tcPr>
            <w:tcW w:w="1170" w:type="dxa"/>
            <w:vMerge w:val="restart"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1 -</w:t>
            </w:r>
          </w:p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Formação Acadêmica</w:t>
            </w: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Doutorado na área de Administração*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30" w:type="dxa"/>
            <w:vMerge w:val="restart"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Doutorado em qualquer área do conhecimento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3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Mestrado ou Especialização na área de Administração*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3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Mestrado ou Especialização em qualquer área do conhecimento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Merge w:val="restart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2 -</w:t>
            </w:r>
          </w:p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Docência Presencial</w:t>
            </w: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em cursos de graduação e/ou pós-graduação na área de Administração*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 disciplina**</w:t>
            </w:r>
          </w:p>
        </w:tc>
        <w:tc>
          <w:tcPr>
            <w:tcW w:w="830" w:type="dxa"/>
            <w:vMerge w:val="restart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em cursos de graduação e/ou pós-graduação em qualquer área do conhecimento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3/ disciplina**</w:t>
            </w:r>
          </w:p>
        </w:tc>
        <w:tc>
          <w:tcPr>
            <w:tcW w:w="83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no magistério da educação básica na área de Administração*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disciplina**</w:t>
            </w:r>
          </w:p>
        </w:tc>
        <w:tc>
          <w:tcPr>
            <w:tcW w:w="83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no magistério da educação básica em qualquer área do conhecimento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 disciplina**</w:t>
            </w:r>
          </w:p>
        </w:tc>
        <w:tc>
          <w:tcPr>
            <w:tcW w:w="83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Merge w:val="restart"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3 -</w:t>
            </w:r>
          </w:p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Experiência em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before="120"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Exercício de docência em EAD pela UAB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 disciplina**</w:t>
            </w:r>
          </w:p>
        </w:tc>
        <w:tc>
          <w:tcPr>
            <w:tcW w:w="830" w:type="dxa"/>
            <w:vMerge w:val="restart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before="120"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Experiência em tutoria em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pela UAB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semestre</w:t>
            </w:r>
          </w:p>
        </w:tc>
        <w:tc>
          <w:tcPr>
            <w:tcW w:w="83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em coordenação em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(coordenação de curso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ou coordenação de Tutoria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pela UAB)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semestre</w:t>
            </w:r>
          </w:p>
        </w:tc>
        <w:tc>
          <w:tcPr>
            <w:tcW w:w="83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coordenação de programa de EAD (coordenação geral ou adjunta)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/ semestre</w:t>
            </w:r>
          </w:p>
        </w:tc>
        <w:tc>
          <w:tcPr>
            <w:tcW w:w="83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Merge w:val="restart"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4 -</w:t>
            </w:r>
          </w:p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Produção acadêmica</w:t>
            </w: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Artigos publicados em periódicos científicos com corpo editorial, com número do volume e das páginas ou D.O.I. qualificados pela CAPES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 publicação</w:t>
            </w:r>
          </w:p>
        </w:tc>
        <w:tc>
          <w:tcPr>
            <w:tcW w:w="830" w:type="dxa"/>
            <w:vMerge w:val="restart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Trabalhos publicados em anais (trabalhos completos ou resumos)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 publicação</w:t>
            </w:r>
          </w:p>
        </w:tc>
        <w:tc>
          <w:tcPr>
            <w:tcW w:w="830" w:type="dxa"/>
            <w:vMerge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5 -</w:t>
            </w:r>
          </w:p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Experiência profissional</w:t>
            </w: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Cargo de gestão em atividades administrativas ou pedagógicas em instituições públicas ou privadas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/ ano</w:t>
            </w:r>
          </w:p>
        </w:tc>
        <w:tc>
          <w:tcPr>
            <w:tcW w:w="83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Align w:val="center"/>
          </w:tcPr>
          <w:p w:rsidR="00F4153C" w:rsidRDefault="00F4153C" w:rsidP="00255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6 - Capacitação</w:t>
            </w:r>
          </w:p>
        </w:tc>
        <w:tc>
          <w:tcPr>
            <w:tcW w:w="3315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Participação em curso de capacitação na área de Educação a Distância</w:t>
            </w:r>
          </w:p>
        </w:tc>
        <w:tc>
          <w:tcPr>
            <w:tcW w:w="1104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/ cada curso de 10 horas</w:t>
            </w:r>
          </w:p>
        </w:tc>
        <w:tc>
          <w:tcPr>
            <w:tcW w:w="83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153C" w:rsidTr="0025525D">
        <w:tc>
          <w:tcPr>
            <w:tcW w:w="117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249" w:type="dxa"/>
            <w:gridSpan w:val="3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 pontos</w:t>
            </w:r>
          </w:p>
        </w:tc>
        <w:tc>
          <w:tcPr>
            <w:tcW w:w="108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4153C" w:rsidRDefault="00F4153C" w:rsidP="0025525D">
            <w:pPr>
              <w:tabs>
                <w:tab w:val="left" w:pos="1264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C2CA0" w:rsidRPr="00F4153C" w:rsidRDefault="00F4153C" w:rsidP="00F4153C">
      <w:r>
        <w:rPr>
          <w:rFonts w:ascii="Times New Roman" w:eastAsia="Times New Roman" w:hAnsi="Times New Roman" w:cs="Times New Roman"/>
          <w:b/>
          <w:sz w:val="14"/>
          <w:szCs w:val="14"/>
        </w:rPr>
        <w:t>*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Na área de Administração – refere-se à classificação de áreas de conhecimento da CAPES disposta na tabela encontrada em: </w:t>
      </w:r>
      <w:hyperlink r:id="rId5">
        <w:r>
          <w:rPr>
            <w:rFonts w:ascii="Times New Roman" w:eastAsia="Times New Roman" w:hAnsi="Times New Roman" w:cs="Times New Roman"/>
            <w:color w:val="0563C1"/>
            <w:sz w:val="14"/>
            <w:szCs w:val="14"/>
            <w:u w:val="single"/>
          </w:rPr>
          <w:t>http://capes.gov.br/</w:t>
        </w:r>
      </w:hyperlink>
      <w:r>
        <w:rPr>
          <w:rFonts w:ascii="Times New Roman" w:eastAsia="Times New Roman" w:hAnsi="Times New Roman" w:cs="Times New Roman"/>
          <w:sz w:val="14"/>
          <w:szCs w:val="14"/>
        </w:rPr>
        <w:t xml:space="preserve"> ou https://</w:t>
      </w:r>
      <w:hyperlink r:id="rId6">
        <w:r>
          <w:rPr>
            <w:rFonts w:ascii="Times New Roman" w:eastAsia="Times New Roman" w:hAnsi="Times New Roman" w:cs="Times New Roman"/>
            <w:sz w:val="14"/>
            <w:szCs w:val="14"/>
          </w:rPr>
          <w:t>www.gov.br/capes/pt-br/acesso-a-informacao/acoes-e-</w:t>
        </w:r>
      </w:hyperlink>
      <w:r>
        <w:rPr>
          <w:rFonts w:ascii="Times New Roman" w:eastAsia="Times New Roman" w:hAnsi="Times New Roman" w:cs="Times New Roman"/>
          <w:sz w:val="14"/>
          <w:szCs w:val="14"/>
        </w:rPr>
        <w:t xml:space="preserve">programas/avaliacao/instrumentos/documentos-de-apoio-1/tabela-de-areas-de-conhecimento-avaliacao. 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>**A mesma disciplina poderá ser considerada mais de uma vez, desde que ministrada em períodos letivos distintos</w:t>
      </w:r>
    </w:p>
    <w:sectPr w:rsidR="009C2CA0" w:rsidRPr="00F41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1392"/>
    <w:multiLevelType w:val="multilevel"/>
    <w:tmpl w:val="0A385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C5"/>
    <w:rsid w:val="000314C5"/>
    <w:rsid w:val="00284210"/>
    <w:rsid w:val="0051421B"/>
    <w:rsid w:val="00717DE5"/>
    <w:rsid w:val="00741C36"/>
    <w:rsid w:val="00836C8E"/>
    <w:rsid w:val="00DD527C"/>
    <w:rsid w:val="00F4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FBE3-B596-4643-BF77-41B52D2D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4C5"/>
    <w:rPr>
      <w:rFonts w:ascii="Aptos" w:eastAsia="Aptos" w:hAnsi="Aptos" w:cs="Aptos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br/capes/pt-br/acesso-a-informacao/acoes-e-" TargetMode="External"/><Relationship Id="rId5" Type="http://schemas.openxmlformats.org/officeDocument/2006/relationships/hyperlink" Target="http://cape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Zaffalon Ferreira</dc:creator>
  <cp:keywords/>
  <dc:description/>
  <cp:lastModifiedBy>Fabiana Zaffalon Ferreira</cp:lastModifiedBy>
  <cp:revision>2</cp:revision>
  <dcterms:created xsi:type="dcterms:W3CDTF">2025-03-10T14:02:00Z</dcterms:created>
  <dcterms:modified xsi:type="dcterms:W3CDTF">2025-03-10T14:02:00Z</dcterms:modified>
</cp:coreProperties>
</file>