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8BA" w:rsidRDefault="00B538BA" w:rsidP="00B538B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EDITAL DETE Nº 19/2025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SELEÇÃO DE PROFESSOR FORMADOR - CURSO SUPERIOR DE TECNOLOGIA EM GESTÃO AMBIENTAL</w:t>
      </w:r>
    </w:p>
    <w:p w:rsidR="00B538BA" w:rsidRDefault="00B538BA" w:rsidP="00B538B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IV</w:t>
      </w:r>
    </w:p>
    <w:p w:rsidR="00B538BA" w:rsidRDefault="00B538BA" w:rsidP="00B538B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CRITÉRIOS DE AVALIAÇÃO PARA O DESEMPENHO </w:t>
      </w:r>
      <w:proofErr w:type="gramStart"/>
      <w:r>
        <w:rPr>
          <w:rFonts w:ascii="Times New Roman" w:eastAsia="Times New Roman" w:hAnsi="Times New Roman" w:cs="Times New Roman"/>
          <w:b/>
        </w:rPr>
        <w:t>DO(</w:t>
      </w:r>
      <w:proofErr w:type="gramEnd"/>
      <w:r>
        <w:rPr>
          <w:rFonts w:ascii="Times New Roman" w:eastAsia="Times New Roman" w:hAnsi="Times New Roman" w:cs="Times New Roman"/>
          <w:b/>
        </w:rPr>
        <w:t>A) CANDIDATO(A) NA ENTREVISTA</w:t>
      </w:r>
    </w:p>
    <w:tbl>
      <w:tblPr>
        <w:tblW w:w="8488" w:type="dxa"/>
        <w:jc w:val="center"/>
        <w:tblLayout w:type="fixed"/>
        <w:tblLook w:val="0400" w:firstRow="0" w:lastRow="0" w:firstColumn="0" w:lastColumn="0" w:noHBand="0" w:noVBand="1"/>
      </w:tblPr>
      <w:tblGrid>
        <w:gridCol w:w="762"/>
        <w:gridCol w:w="3349"/>
        <w:gridCol w:w="1392"/>
        <w:gridCol w:w="1645"/>
        <w:gridCol w:w="1340"/>
      </w:tblGrid>
      <w:tr w:rsidR="00B538BA" w:rsidTr="00D332B8">
        <w:trPr>
          <w:trHeight w:val="345"/>
          <w:jc w:val="center"/>
        </w:trPr>
        <w:tc>
          <w:tcPr>
            <w:tcW w:w="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Itens</w:t>
            </w:r>
          </w:p>
        </w:tc>
        <w:tc>
          <w:tcPr>
            <w:tcW w:w="334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Critérios</w:t>
            </w:r>
          </w:p>
        </w:tc>
        <w:tc>
          <w:tcPr>
            <w:tcW w:w="437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Atendimento/Pontuação</w:t>
            </w:r>
          </w:p>
        </w:tc>
      </w:tr>
      <w:tr w:rsidR="00B538BA" w:rsidTr="00D332B8">
        <w:trPr>
          <w:trHeight w:val="345"/>
          <w:jc w:val="center"/>
        </w:trPr>
        <w:tc>
          <w:tcPr>
            <w:tcW w:w="7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Atende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plenamente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Atende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parcialmente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atende</w:t>
            </w:r>
          </w:p>
        </w:tc>
      </w:tr>
      <w:tr w:rsidR="00B538BA" w:rsidTr="00D332B8">
        <w:trPr>
          <w:trHeight w:val="345"/>
          <w:jc w:val="center"/>
        </w:trPr>
        <w:tc>
          <w:tcPr>
            <w:tcW w:w="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Conhecimento acerca dos objetivos, clientela e caracterização do curso.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 pontos)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 pontos)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 ponto)</w:t>
            </w:r>
          </w:p>
        </w:tc>
      </w:tr>
      <w:tr w:rsidR="00B538BA" w:rsidTr="00D332B8">
        <w:trPr>
          <w:trHeight w:val="345"/>
          <w:jc w:val="center"/>
        </w:trPr>
        <w:tc>
          <w:tcPr>
            <w:tcW w:w="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Domínio dos procedimentos e rotinas didáticas típicas da Educação a Distância e utilização do Ambiente Virtual de Aprendizagem (AVA-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 pontos)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2pontos)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 ponto)</w:t>
            </w:r>
          </w:p>
        </w:tc>
      </w:tr>
      <w:tr w:rsidR="00B538BA" w:rsidTr="00D332B8">
        <w:trPr>
          <w:trHeight w:val="345"/>
          <w:jc w:val="center"/>
        </w:trPr>
        <w:tc>
          <w:tcPr>
            <w:tcW w:w="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Reconhecimento da importância, bem como das competências e atribuições próprias da função do professor na educação a distância.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 pontos)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 pontos)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 ponto)</w:t>
            </w:r>
          </w:p>
        </w:tc>
      </w:tr>
      <w:tr w:rsidR="00B538BA" w:rsidTr="00D332B8">
        <w:trPr>
          <w:trHeight w:val="345"/>
          <w:jc w:val="center"/>
        </w:trPr>
        <w:tc>
          <w:tcPr>
            <w:tcW w:w="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Propriedade didática e conceitual na defesa do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Projeto  de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Trabalho.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 pontos)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 pontos)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 ponto)</w:t>
            </w:r>
          </w:p>
        </w:tc>
      </w:tr>
      <w:tr w:rsidR="00B538BA" w:rsidTr="00D332B8">
        <w:trPr>
          <w:trHeight w:val="345"/>
          <w:jc w:val="center"/>
        </w:trPr>
        <w:tc>
          <w:tcPr>
            <w:tcW w:w="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Conhecimentos e avaliação em educação a distância.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4 pontos)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2 pontos)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[    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 ponto)</w:t>
            </w:r>
          </w:p>
        </w:tc>
      </w:tr>
      <w:tr w:rsidR="00B538BA" w:rsidTr="00D332B8">
        <w:trPr>
          <w:trHeight w:val="345"/>
          <w:jc w:val="center"/>
        </w:trPr>
        <w:tc>
          <w:tcPr>
            <w:tcW w:w="4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Parcial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538BA" w:rsidTr="00D332B8">
        <w:trPr>
          <w:trHeight w:val="345"/>
          <w:jc w:val="center"/>
        </w:trPr>
        <w:tc>
          <w:tcPr>
            <w:tcW w:w="4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Total</w:t>
            </w:r>
          </w:p>
        </w:tc>
        <w:tc>
          <w:tcPr>
            <w:tcW w:w="437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538BA" w:rsidTr="00D332B8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(Pontuação Máxima de item - 20)</w:t>
            </w:r>
          </w:p>
        </w:tc>
      </w:tr>
      <w:tr w:rsidR="00B538BA" w:rsidTr="00D332B8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Candidato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B538BA" w:rsidTr="00D332B8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538BA" w:rsidTr="00D332B8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Avaliador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B538BA" w:rsidTr="00D332B8">
        <w:trPr>
          <w:trHeight w:val="345"/>
          <w:jc w:val="center"/>
        </w:trPr>
        <w:tc>
          <w:tcPr>
            <w:tcW w:w="84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8BA" w:rsidRDefault="00B538BA" w:rsidP="00D332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Assinatura:</w:t>
            </w:r>
          </w:p>
        </w:tc>
      </w:tr>
    </w:tbl>
    <w:p w:rsidR="0080283E" w:rsidRDefault="0080283E">
      <w:bookmarkStart w:id="0" w:name="_GoBack"/>
      <w:bookmarkEnd w:id="0"/>
    </w:p>
    <w:sectPr w:rsidR="00802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BA"/>
    <w:rsid w:val="0080283E"/>
    <w:rsid w:val="00B5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EA600-D935-4A0C-B9D0-BA495B27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8BA"/>
    <w:rPr>
      <w:rFonts w:ascii="Aptos" w:eastAsia="Aptos" w:hAnsi="Aptos" w:cs="Aptos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2025-06-11T18:19:00Z</dcterms:created>
  <dcterms:modified xsi:type="dcterms:W3CDTF">2025-06-11T18:21:00Z</dcterms:modified>
</cp:coreProperties>
</file>