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30" w:rsidRDefault="000B1C30" w:rsidP="000B1C30">
      <w:pPr>
        <w:spacing w:before="81" w:line="278" w:lineRule="auto"/>
        <w:ind w:left="3481" w:right="2577"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EDITAL DETE Nº 31</w:t>
      </w:r>
      <w:bookmarkStart w:id="0" w:name="_GoBack"/>
      <w:bookmarkEnd w:id="0"/>
      <w:r>
        <w:rPr>
          <w:rFonts w:ascii="Arial" w:hAnsi="Arial"/>
          <w:b/>
          <w:sz w:val="18"/>
        </w:rPr>
        <w:t>/2025 SELEÇÃO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TUTOR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PRESENCIAL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(AEE)</w:t>
      </w:r>
    </w:p>
    <w:p w:rsidR="000B1C30" w:rsidRDefault="000B1C30" w:rsidP="000B1C30">
      <w:pPr>
        <w:spacing w:before="192" w:line="501" w:lineRule="auto"/>
        <w:ind w:left="4885" w:right="948" w:hanging="256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CURSO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SUPERIOR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GESTÃO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TURISMO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EAD ANEXO II</w:t>
      </w:r>
    </w:p>
    <w:p w:rsidR="000B1C30" w:rsidRDefault="000B1C30" w:rsidP="000B1C30">
      <w:pPr>
        <w:pStyle w:val="Corpodetexto"/>
        <w:spacing w:before="32"/>
        <w:rPr>
          <w:rFonts w:ascii="Arial"/>
          <w:b/>
          <w:sz w:val="18"/>
        </w:rPr>
      </w:pPr>
    </w:p>
    <w:p w:rsidR="000B1C30" w:rsidRDefault="000B1C30" w:rsidP="000B1C30">
      <w:pPr>
        <w:ind w:left="257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FORMULÁRIO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REALIZAÇÃO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ANÁLISE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CURRICULAR</w:t>
      </w:r>
    </w:p>
    <w:p w:rsidR="000B1C30" w:rsidRDefault="000B1C30" w:rsidP="000B1C30">
      <w:pPr>
        <w:pStyle w:val="Corpodetexto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3589"/>
        <w:gridCol w:w="1092"/>
        <w:gridCol w:w="972"/>
        <w:gridCol w:w="1212"/>
      </w:tblGrid>
      <w:tr w:rsidR="000B1C30" w:rsidTr="007D559C">
        <w:trPr>
          <w:trHeight w:val="861"/>
        </w:trPr>
        <w:tc>
          <w:tcPr>
            <w:tcW w:w="1536" w:type="dxa"/>
          </w:tcPr>
          <w:p w:rsidR="000B1C30" w:rsidRDefault="000B1C30" w:rsidP="007D559C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4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Grupo</w:t>
            </w: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Categoria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17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Pontos</w:t>
            </w:r>
          </w:p>
        </w:tc>
        <w:tc>
          <w:tcPr>
            <w:tcW w:w="972" w:type="dxa"/>
          </w:tcPr>
          <w:p w:rsidR="000B1C30" w:rsidRDefault="000B1C30" w:rsidP="007D559C">
            <w:pPr>
              <w:pStyle w:val="TableParagraph"/>
              <w:spacing w:before="189" w:line="278" w:lineRule="auto"/>
              <w:ind w:left="149" w:right="129" w:firstLine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Valor Máximo</w:t>
            </w:r>
          </w:p>
        </w:tc>
        <w:tc>
          <w:tcPr>
            <w:tcW w:w="1212" w:type="dxa"/>
          </w:tcPr>
          <w:p w:rsidR="000B1C30" w:rsidRDefault="000B1C30" w:rsidP="007D559C">
            <w:pPr>
              <w:pStyle w:val="TableParagraph"/>
              <w:spacing w:before="189" w:line="278" w:lineRule="auto"/>
              <w:ind w:left="113" w:right="1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Pontuação Pretendida</w:t>
            </w:r>
          </w:p>
        </w:tc>
      </w:tr>
      <w:tr w:rsidR="000B1C30" w:rsidTr="007D559C">
        <w:trPr>
          <w:trHeight w:val="1101"/>
        </w:trPr>
        <w:tc>
          <w:tcPr>
            <w:tcW w:w="1536" w:type="dxa"/>
            <w:vMerge w:val="restart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line="278" w:lineRule="auto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1-Formação Acadêmica</w:t>
            </w: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189"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acadêmica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 Doutorado em qualquer área do </w:t>
            </w:r>
            <w:r>
              <w:rPr>
                <w:spacing w:val="-2"/>
                <w:sz w:val="18"/>
              </w:rPr>
              <w:t>conhecimento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17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72" w:type="dxa"/>
            <w:vMerge w:val="restart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21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12" w:type="dxa"/>
            <w:vMerge w:val="restart"/>
          </w:tcPr>
          <w:p w:rsidR="000B1C30" w:rsidRDefault="000B1C30" w:rsidP="007D55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C30" w:rsidTr="007D559C">
        <w:trPr>
          <w:trHeight w:val="1101"/>
        </w:trPr>
        <w:tc>
          <w:tcPr>
            <w:tcW w:w="1536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189"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acadêmica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 Mestrado em qualquer área do </w:t>
            </w:r>
            <w:r>
              <w:rPr>
                <w:spacing w:val="-2"/>
                <w:sz w:val="18"/>
              </w:rPr>
              <w:t>conhecimento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17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72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</w:tr>
      <w:tr w:rsidR="000B1C30" w:rsidTr="007D559C">
        <w:trPr>
          <w:trHeight w:val="1101"/>
        </w:trPr>
        <w:tc>
          <w:tcPr>
            <w:tcW w:w="1536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189" w:line="278" w:lineRule="auto"/>
              <w:ind w:left="88" w:right="574"/>
              <w:jc w:val="both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acadêmica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 Especialização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conhecimento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72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</w:tr>
      <w:tr w:rsidR="000B1C30" w:rsidTr="007D559C">
        <w:trPr>
          <w:trHeight w:val="1053"/>
        </w:trPr>
        <w:tc>
          <w:tcPr>
            <w:tcW w:w="1536" w:type="dxa"/>
            <w:vMerge w:val="restart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36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line="278" w:lineRule="auto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2-Docência Presencial</w:t>
            </w: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Exercício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Educacional Especializado (AEE)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spacing w:before="189"/>
              <w:ind w:left="1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2,5/</w:t>
            </w:r>
          </w:p>
          <w:p w:rsidR="000B1C30" w:rsidRDefault="000B1C30" w:rsidP="007D559C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17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972" w:type="dxa"/>
            <w:vMerge w:val="restart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49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12" w:type="dxa"/>
            <w:vMerge w:val="restart"/>
          </w:tcPr>
          <w:p w:rsidR="000B1C30" w:rsidRDefault="000B1C30" w:rsidP="007D55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C30" w:rsidTr="007D559C">
        <w:trPr>
          <w:trHeight w:val="1053"/>
        </w:trPr>
        <w:tc>
          <w:tcPr>
            <w:tcW w:w="1536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Exercício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magistério </w:t>
            </w: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spacing w:before="13" w:line="432" w:lineRule="exact"/>
              <w:ind w:left="172" w:right="160" w:firstLine="300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1/ </w:t>
            </w: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972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</w:tr>
      <w:tr w:rsidR="000B1C30" w:rsidTr="007D559C">
        <w:trPr>
          <w:trHeight w:val="1053"/>
        </w:trPr>
        <w:tc>
          <w:tcPr>
            <w:tcW w:w="1536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Exercício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magistério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 educação básica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spacing w:before="189"/>
              <w:ind w:left="17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0,5/</w:t>
            </w:r>
          </w:p>
          <w:p w:rsidR="000B1C30" w:rsidRDefault="000B1C30" w:rsidP="007D559C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17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semestre</w:t>
            </w:r>
          </w:p>
        </w:tc>
        <w:tc>
          <w:tcPr>
            <w:tcW w:w="972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</w:tr>
      <w:tr w:rsidR="000B1C30" w:rsidTr="007D559C">
        <w:trPr>
          <w:trHeight w:val="621"/>
        </w:trPr>
        <w:tc>
          <w:tcPr>
            <w:tcW w:w="1536" w:type="dxa"/>
            <w:vMerge w:val="restart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 w:line="278" w:lineRule="auto"/>
              <w:ind w:left="88" w:right="12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3-Experiência </w:t>
            </w:r>
            <w:r>
              <w:rPr>
                <w:sz w:val="18"/>
              </w:rPr>
              <w:t>em EaD</w:t>
            </w: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EaD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spacing w:before="189"/>
              <w:ind w:left="17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2/mês</w:t>
            </w:r>
          </w:p>
        </w:tc>
        <w:tc>
          <w:tcPr>
            <w:tcW w:w="972" w:type="dxa"/>
            <w:vMerge w:val="restart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12" w:type="dxa"/>
            <w:vMerge w:val="restart"/>
          </w:tcPr>
          <w:p w:rsidR="000B1C30" w:rsidRDefault="000B1C30" w:rsidP="007D55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C30" w:rsidTr="007D559C">
        <w:trPr>
          <w:trHeight w:val="621"/>
        </w:trPr>
        <w:tc>
          <w:tcPr>
            <w:tcW w:w="1536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189"/>
              <w:ind w:left="88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EaD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spacing w:before="189"/>
              <w:ind w:left="17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1/mês</w:t>
            </w:r>
          </w:p>
        </w:tc>
        <w:tc>
          <w:tcPr>
            <w:tcW w:w="972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0B1C30" w:rsidRDefault="000B1C30" w:rsidP="007D559C">
            <w:pPr>
              <w:rPr>
                <w:sz w:val="2"/>
                <w:szCs w:val="2"/>
              </w:rPr>
            </w:pPr>
          </w:p>
        </w:tc>
      </w:tr>
      <w:tr w:rsidR="000B1C30" w:rsidTr="007D559C">
        <w:trPr>
          <w:trHeight w:val="1101"/>
        </w:trPr>
        <w:tc>
          <w:tcPr>
            <w:tcW w:w="1536" w:type="dxa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4-Capacitação</w:t>
            </w: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189"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a) Curso de Capacitação na área de Atendimento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Especializado (AEE) ou Educação*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1/cada</w:t>
            </w:r>
          </w:p>
        </w:tc>
        <w:tc>
          <w:tcPr>
            <w:tcW w:w="972" w:type="dxa"/>
          </w:tcPr>
          <w:p w:rsidR="000B1C30" w:rsidRDefault="000B1C30" w:rsidP="007D559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39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right="41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12" w:type="dxa"/>
          </w:tcPr>
          <w:p w:rsidR="000B1C30" w:rsidRDefault="000B1C30" w:rsidP="007D55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C30" w:rsidTr="007D559C">
        <w:trPr>
          <w:trHeight w:val="861"/>
        </w:trPr>
        <w:tc>
          <w:tcPr>
            <w:tcW w:w="1536" w:type="dxa"/>
          </w:tcPr>
          <w:p w:rsidR="000B1C30" w:rsidRDefault="000B1C30" w:rsidP="007D559C">
            <w:pPr>
              <w:pStyle w:val="TableParagraph"/>
              <w:spacing w:before="189" w:line="278" w:lineRule="auto"/>
              <w:ind w:left="88" w:right="12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5-Participação </w:t>
            </w:r>
            <w:r>
              <w:rPr>
                <w:sz w:val="18"/>
              </w:rPr>
              <w:t>em Eventos</w:t>
            </w:r>
          </w:p>
        </w:tc>
        <w:tc>
          <w:tcPr>
            <w:tcW w:w="3589" w:type="dxa"/>
          </w:tcPr>
          <w:p w:rsidR="000B1C30" w:rsidRDefault="000B1C30" w:rsidP="007D559C">
            <w:pPr>
              <w:pStyle w:val="TableParagraph"/>
              <w:spacing w:before="189"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a) Participação em Eventos na área de Atendimento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Especializado</w:t>
            </w:r>
          </w:p>
        </w:tc>
        <w:tc>
          <w:tcPr>
            <w:tcW w:w="1092" w:type="dxa"/>
          </w:tcPr>
          <w:p w:rsidR="000B1C30" w:rsidRDefault="000B1C30" w:rsidP="007D559C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1/cada</w:t>
            </w:r>
          </w:p>
        </w:tc>
        <w:tc>
          <w:tcPr>
            <w:tcW w:w="972" w:type="dxa"/>
          </w:tcPr>
          <w:p w:rsidR="000B1C30" w:rsidRDefault="000B1C30" w:rsidP="007D559C">
            <w:pPr>
              <w:pStyle w:val="TableParagraph"/>
              <w:spacing w:before="102"/>
              <w:rPr>
                <w:rFonts w:ascii="Arial"/>
                <w:b/>
                <w:sz w:val="18"/>
              </w:rPr>
            </w:pPr>
          </w:p>
          <w:p w:rsidR="000B1C30" w:rsidRDefault="000B1C30" w:rsidP="007D559C">
            <w:pPr>
              <w:pStyle w:val="TableParagraph"/>
              <w:spacing w:before="1"/>
              <w:ind w:right="41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12" w:type="dxa"/>
          </w:tcPr>
          <w:p w:rsidR="000B1C30" w:rsidRDefault="000B1C30" w:rsidP="007D55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C30" w:rsidTr="007D559C">
        <w:trPr>
          <w:trHeight w:val="621"/>
        </w:trPr>
        <w:tc>
          <w:tcPr>
            <w:tcW w:w="6217" w:type="dxa"/>
            <w:gridSpan w:val="3"/>
          </w:tcPr>
          <w:p w:rsidR="000B1C30" w:rsidRDefault="000B1C30" w:rsidP="007D559C">
            <w:pPr>
              <w:pStyle w:val="TableParagraph"/>
              <w:spacing w:before="189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972" w:type="dxa"/>
          </w:tcPr>
          <w:p w:rsidR="000B1C30" w:rsidRDefault="000B1C30" w:rsidP="007D559C">
            <w:pPr>
              <w:pStyle w:val="TableParagraph"/>
              <w:spacing w:before="189"/>
              <w:ind w:right="37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212" w:type="dxa"/>
          </w:tcPr>
          <w:p w:rsidR="000B1C30" w:rsidRDefault="000B1C30" w:rsidP="007D55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C30" w:rsidTr="007D559C">
        <w:trPr>
          <w:trHeight w:val="861"/>
        </w:trPr>
        <w:tc>
          <w:tcPr>
            <w:tcW w:w="8401" w:type="dxa"/>
            <w:gridSpan w:val="5"/>
          </w:tcPr>
          <w:p w:rsidR="000B1C30" w:rsidRDefault="000B1C30" w:rsidP="007D559C">
            <w:pPr>
              <w:pStyle w:val="TableParagraph"/>
              <w:spacing w:before="87"/>
              <w:rPr>
                <w:rFonts w:ascii="Arial"/>
                <w:b/>
                <w:sz w:val="13"/>
              </w:rPr>
            </w:pPr>
          </w:p>
          <w:p w:rsidR="000B1C30" w:rsidRDefault="000B1C30" w:rsidP="007D559C">
            <w:pPr>
              <w:pStyle w:val="TableParagraph"/>
              <w:spacing w:line="386" w:lineRule="auto"/>
              <w:ind w:left="568"/>
              <w:rPr>
                <w:sz w:val="13"/>
              </w:rPr>
            </w:pPr>
            <w:r>
              <w:rPr>
                <w:noProof/>
                <w:sz w:val="13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7184F14" wp14:editId="2A9EA13C">
                      <wp:simplePos x="0" y="0"/>
                      <wp:positionH relativeFrom="column">
                        <wp:posOffset>243908</wp:posOffset>
                      </wp:positionH>
                      <wp:positionV relativeFrom="paragraph">
                        <wp:posOffset>27881</wp:posOffset>
                      </wp:positionV>
                      <wp:extent cx="38735" cy="387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" cy="38735"/>
                                <a:chOff x="0" y="0"/>
                                <a:chExt cx="38735" cy="387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811" y="3811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23663" y="30488"/>
                                      </a:moveTo>
                                      <a:lnTo>
                                        <a:pt x="6825" y="30488"/>
                                      </a:lnTo>
                                      <a:lnTo>
                                        <a:pt x="0" y="23662"/>
                                      </a:lnTo>
                                      <a:lnTo>
                                        <a:pt x="0" y="6824"/>
                                      </a:lnTo>
                                      <a:lnTo>
                                        <a:pt x="6825" y="0"/>
                                      </a:lnTo>
                                      <a:lnTo>
                                        <a:pt x="23663" y="0"/>
                                      </a:lnTo>
                                      <a:lnTo>
                                        <a:pt x="30488" y="6824"/>
                                      </a:lnTo>
                                      <a:lnTo>
                                        <a:pt x="30488" y="15244"/>
                                      </a:lnTo>
                                      <a:lnTo>
                                        <a:pt x="30488" y="23662"/>
                                      </a:lnTo>
                                      <a:lnTo>
                                        <a:pt x="23663" y="304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11" y="3811"/>
                                  <a:ext cx="31115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 h="31115">
                                      <a:moveTo>
                                        <a:pt x="30488" y="15244"/>
                                      </a:moveTo>
                                      <a:lnTo>
                                        <a:pt x="30488" y="23662"/>
                                      </a:lnTo>
                                      <a:lnTo>
                                        <a:pt x="23663" y="30488"/>
                                      </a:lnTo>
                                      <a:lnTo>
                                        <a:pt x="15244" y="30488"/>
                                      </a:lnTo>
                                      <a:lnTo>
                                        <a:pt x="6825" y="30488"/>
                                      </a:lnTo>
                                      <a:lnTo>
                                        <a:pt x="0" y="23662"/>
                                      </a:lnTo>
                                      <a:lnTo>
                                        <a:pt x="0" y="15244"/>
                                      </a:lnTo>
                                      <a:lnTo>
                                        <a:pt x="0" y="6824"/>
                                      </a:lnTo>
                                      <a:lnTo>
                                        <a:pt x="6825" y="0"/>
                                      </a:lnTo>
                                      <a:lnTo>
                                        <a:pt x="15244" y="0"/>
                                      </a:lnTo>
                                      <a:lnTo>
                                        <a:pt x="23663" y="0"/>
                                      </a:lnTo>
                                      <a:lnTo>
                                        <a:pt x="30488" y="6824"/>
                                      </a:lnTo>
                                      <a:lnTo>
                                        <a:pt x="30488" y="15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62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2C151" id="Group 6" o:spid="_x0000_s1026" style="position:absolute;margin-left:19.2pt;margin-top:2.2pt;width:3.05pt;height:3.05pt;z-index:-251657216;mso-wrap-distance-left:0;mso-wrap-distance-right:0" coordsize="3873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">
                      <v:shape id="Graphic 7" o:spid="_x0000_s1027" style="position:absolute;left:3811;top:3811;width:31115;height:31115;visibility:visible;mso-wrap-style:square;v-text-anchor:top" coordsize="31115,3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sCMUA&#10;AADaAAAADwAAAGRycy9kb3ducmV2LnhtbESPT2vCQBTE70K/w/IKXopulGIldRNEKP651Yrt8TX7&#10;TNZm34bsqqmfvisUPA4z8xtmlne2FmdqvXGsYDRMQBAXThsuFew+3gZTED4ga6wdk4Jf8pBnD70Z&#10;ptpd+J3O21CKCGGfooIqhCaV0hcVWfRD1xBH7+BaiyHKtpS6xUuE21qOk2QiLRqOCxU2tKio+Nme&#10;rILF03G+//p+1mY0XprPlVxPrptGqf5jN38FEagL9/B/e6UVvMDtSrw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JmwIxQAAANoAAAAPAAAAAAAAAAAAAAAAAJgCAABkcnMv&#10;ZG93bnJldi54bWxQSwUGAAAAAAQABAD1AAAAigMAAAAA&#10;" path="m23663,30488r-16838,l,23662,,6824,6825,,23663,r6825,6824l30488,15244r,8418l23663,30488xe" fillcolor="black" stroked="f">
                        <v:path arrowok="t"/>
                      </v:shape>
                      <v:shape id="Graphic 8" o:spid="_x0000_s1028" style="position:absolute;left:3811;top:3811;width:31115;height:31115;visibility:visible;mso-wrap-style:square;v-text-anchor:top" coordsize="31115,3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95b8A&#10;AADaAAAADwAAAGRycy9kb3ducmV2LnhtbERPTWuDQBC9B/oflin0FteGYIJ1lTYQ6K3RWNrj4E5V&#10;dGfF3Sb233cPgRwf7zsrFjOKC82ut6zgOYpBEDdW99wqqM/H9R6E88gaR8uk4I8cFPnDKsNU2yuX&#10;dKl8K0IIuxQVdN5PqZSu6cigi+xEHLgfOxv0Ac6t1DNeQ7gZ5SaOE2mw59DQ4USHjpqh+jUKyg/5&#10;9bb79PVAyXZ7qvV3hUer1NPj8voCwtPi7+Kb+10rCFvDlXADZP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LL3lvwAAANoAAAAPAAAAAAAAAAAAAAAAAJgCAABkcnMvZG93bnJl&#10;di54bWxQSwUGAAAAAAQABAD1AAAAhAMAAAAA&#10;" path="m30488,15244r,8418l23663,30488r-8419,l6825,30488,,23662,,15244,,6824,6825,r8419,l23663,r6825,6824l30488,15244xe" filled="f" strokeweight=".211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3"/>
              </w:rPr>
              <w:t>Áreas relacionadas às Tabelas das Áreas do Conhecimento do Conselho Nacional de Desenvolvimento Científico e Tecnológico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(CNPq), ou da Coordenação de Aperfeiçoamento de Pessoal de Nível Superior (CAPES).</w:t>
            </w:r>
          </w:p>
        </w:tc>
      </w:tr>
      <w:tr w:rsidR="000B1C30" w:rsidTr="007D559C">
        <w:trPr>
          <w:trHeight w:val="561"/>
        </w:trPr>
        <w:tc>
          <w:tcPr>
            <w:tcW w:w="8401" w:type="dxa"/>
            <w:gridSpan w:val="5"/>
          </w:tcPr>
          <w:p w:rsidR="000B1C30" w:rsidRDefault="000B1C30" w:rsidP="007D559C">
            <w:pPr>
              <w:pStyle w:val="TableParagraph"/>
              <w:spacing w:before="189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Candidata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ou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candidato:</w:t>
            </w:r>
          </w:p>
        </w:tc>
      </w:tr>
      <w:tr w:rsidR="000B1C30" w:rsidTr="007D559C">
        <w:trPr>
          <w:trHeight w:val="322"/>
        </w:trPr>
        <w:tc>
          <w:tcPr>
            <w:tcW w:w="8401" w:type="dxa"/>
            <w:gridSpan w:val="5"/>
            <w:tcBorders>
              <w:bottom w:val="nil"/>
            </w:tcBorders>
          </w:tcPr>
          <w:p w:rsidR="000B1C30" w:rsidRDefault="000B1C30" w:rsidP="007D55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B1C30" w:rsidRDefault="000B1C30" w:rsidP="000B1C30">
      <w:pPr>
        <w:pStyle w:val="TableParagraph"/>
        <w:rPr>
          <w:rFonts w:ascii="Times New Roman"/>
          <w:sz w:val="16"/>
        </w:rPr>
        <w:sectPr w:rsidR="000B1C30">
          <w:pgSz w:w="11920" w:h="16840"/>
          <w:pgMar w:top="920" w:right="1417" w:bottom="280" w:left="708" w:header="720" w:footer="720" w:gutter="0"/>
          <w:cols w:space="720"/>
        </w:sectPr>
      </w:pPr>
    </w:p>
    <w:p w:rsidR="000B1C30" w:rsidRDefault="000B1C30" w:rsidP="000B1C30">
      <w:pPr>
        <w:spacing w:before="69"/>
        <w:ind w:left="894"/>
        <w:rPr>
          <w:rFonts w:ascii="Arial"/>
          <w:b/>
          <w:sz w:val="18"/>
        </w:rPr>
        <w:sectPr w:rsidR="000B1C30">
          <w:pgSz w:w="11920" w:h="16840"/>
          <w:pgMar w:top="500" w:right="1417" w:bottom="280" w:left="708" w:header="720" w:footer="720" w:gutter="0"/>
          <w:cols w:space="720"/>
        </w:sectPr>
      </w:pPr>
      <w:r>
        <w:rPr>
          <w:rFonts w:ascii="Arial"/>
          <w:b/>
          <w:noProof/>
          <w:sz w:val="18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229C5503" wp14:editId="6276223D">
                <wp:simplePos x="0" y="0"/>
                <wp:positionH relativeFrom="page">
                  <wp:posOffset>956475</wp:posOffset>
                </wp:positionH>
                <wp:positionV relativeFrom="paragraph">
                  <wp:posOffset>44450</wp:posOffset>
                </wp:positionV>
                <wp:extent cx="5343525" cy="20808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3525" cy="2080895"/>
                          <a:chOff x="0" y="0"/>
                          <a:chExt cx="5343525" cy="20808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1"/>
                            <a:ext cx="534352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24447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903"/>
                                </a:lnTo>
                                <a:lnTo>
                                  <a:pt x="7620" y="24390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5343525" h="244475">
                                <a:moveTo>
                                  <a:pt x="5343106" y="0"/>
                                </a:moveTo>
                                <a:lnTo>
                                  <a:pt x="5335486" y="0"/>
                                </a:lnTo>
                                <a:lnTo>
                                  <a:pt x="5335486" y="243903"/>
                                </a:lnTo>
                                <a:lnTo>
                                  <a:pt x="5343106" y="243903"/>
                                </a:lnTo>
                                <a:lnTo>
                                  <a:pt x="534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1" y="240091"/>
                            <a:ext cx="5335905" cy="183705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B1C30" w:rsidRDefault="000B1C30" w:rsidP="000B1C30">
                              <w:pPr>
                                <w:spacing w:before="191" w:line="278" w:lineRule="auto"/>
                                <w:ind w:lef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1º)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Anexe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cópias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títulos,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numeradas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acordo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ITEM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pretende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pontuar,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SEM ULTRAPASSAR a PONTUAÇÃO MÁXIMA em cada GRUPO da tabela de pontuação;</w:t>
                              </w:r>
                            </w:p>
                            <w:p w:rsidR="000B1C30" w:rsidRDefault="000B1C30" w:rsidP="000B1C30">
                              <w:pPr>
                                <w:spacing w:before="192" w:line="278" w:lineRule="auto"/>
                                <w:ind w:lef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2º)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Não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serão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avaliados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títulos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apresentados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prazo,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contendo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rasuras,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ilegíveis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não contemplem os itens divulgados;</w:t>
                              </w:r>
                            </w:p>
                            <w:p w:rsidR="000B1C30" w:rsidRDefault="000B1C30" w:rsidP="000B1C30">
                              <w:pPr>
                                <w:spacing w:before="192"/>
                                <w:ind w:left="8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3º)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GRUPO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Formação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Acadêmica,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será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pontuado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somente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título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maior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nível;</w:t>
                              </w:r>
                            </w:p>
                            <w:p w:rsidR="000B1C30" w:rsidRDefault="000B1C30" w:rsidP="000B1C30">
                              <w:pPr>
                                <w:spacing w:before="18"/>
                                <w:rPr>
                                  <w:sz w:val="18"/>
                                </w:rPr>
                              </w:pPr>
                            </w:p>
                            <w:p w:rsidR="000B1C30" w:rsidRDefault="000B1C30" w:rsidP="000B1C30">
                              <w:pPr>
                                <w:spacing w:line="278" w:lineRule="auto"/>
                                <w:ind w:left="84" w:righ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4º)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cálculo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pontuação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atribuída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itens,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deverão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desprezadas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frações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anos, horas e semestres restantes que não totalizarem um período Completo, necessário para atribuição de pontuação.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C5503" id="Group 9" o:spid="_x0000_s1026" style="position:absolute;left:0;text-align:left;margin-left:75.3pt;margin-top:3.5pt;width:420.75pt;height:163.85pt;z-index:-251656192;mso-wrap-distance-left:0;mso-wrap-distance-right:0;mso-position-horizontal-relative:page" coordsize="53435,2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">
                <v:shape id="Graphic 10" o:spid="_x0000_s1027" style="position:absolute;width:53435;height:2444;visibility:visible;mso-wrap-style:square;v-text-anchor:top" coordsize="5343525,24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qgCMYA&#10;AADbAAAADwAAAGRycy9kb3ducmV2LnhtbESPQWvCQBCF7wX/wzKF3upGoVqiqxRtoUgO1vbgccyO&#10;STQ7G7JbTfz1zqHQ2wzvzXvfzJedq9WF2lB5NjAaJqCIc28rLgz8fH88v4IKEdli7ZkM9BRguRg8&#10;zDG1/spfdNnFQkkIhxQNlDE2qdYhL8lhGPqGWLSjbx1GWdtC2xavEu5qPU6SiXZYsTSU2NCqpPy8&#10;+3UGTod1th2Fft+M3/vN6vaS7aeHzJinx+5tBipSF//Nf9efVvCFXn6RAf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qgCMYAAADbAAAADwAAAAAAAAAAAAAAAACYAgAAZHJz&#10;L2Rvd25yZXYueG1sUEsFBgAAAAAEAAQA9QAAAIsDAAAAAA==&#10;" path="m7620,l,,,243903r7620,l7620,xem5343106,r-7620,l5335486,243903r7620,l534310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38;top:2400;width:53359;height:18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O4rMEA&#10;AADbAAAADwAAAGRycy9kb3ducmV2LnhtbERPTWvCQBC9C/0Pywi96SZCpaSuUpRAbqVpPfQ2zY7Z&#10;YHY23d3G9N+7gtDbPN7nbHaT7cVIPnSOFeTLDARx43THrYLPj3LxDCJEZI29Y1LwRwF224fZBgvt&#10;LvxOYx1bkUI4FKjAxDgUUobGkMWwdANx4k7OW4wJ+lZqj5cUbnu5yrK1tNhxajA40N5Qc65/rYKf&#10;s6kPrcnM2zFWX/xUf5fy5JV6nE+vLyAiTfFffHdXOs3P4fZLOkB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juKzBAAAA2wAAAA8AAAAAAAAAAAAAAAAAmAIAAGRycy9kb3du&#10;cmV2LnhtbFBLBQYAAAAABAAEAPUAAACGAwAAAAA=&#10;" filled="f" strokeweight=".21172mm">
                  <v:textbox inset="0,0,0,0">
                    <w:txbxContent>
                      <w:p w:rsidR="000B1C30" w:rsidRDefault="000B1C30" w:rsidP="000B1C30">
                        <w:pPr>
                          <w:spacing w:before="191" w:line="278" w:lineRule="auto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1º)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Anexe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cópias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títulos,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numeradas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acordo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ITEM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pretende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pontuar,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SEM ULTRAPASSAR a PONTUAÇÃO MÁXIMA em cada GRUPO da tabela de pontuação;</w:t>
                        </w:r>
                      </w:p>
                      <w:p w:rsidR="000B1C30" w:rsidRDefault="000B1C30" w:rsidP="000B1C30">
                        <w:pPr>
                          <w:spacing w:before="192" w:line="278" w:lineRule="auto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2º)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Não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serão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avaliados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títulos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apresentados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prazo,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contendo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rasuras,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ilegíveis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não contemplem os itens divulgados;</w:t>
                        </w:r>
                      </w:p>
                      <w:p w:rsidR="000B1C30" w:rsidRDefault="000B1C30" w:rsidP="000B1C30">
                        <w:pPr>
                          <w:spacing w:before="192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3º)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GRUPO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Formação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Acadêmica,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será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pontuado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somente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título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maior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nível;</w:t>
                        </w:r>
                      </w:p>
                      <w:p w:rsidR="000B1C30" w:rsidRDefault="000B1C30" w:rsidP="000B1C30">
                        <w:pPr>
                          <w:spacing w:before="18"/>
                          <w:rPr>
                            <w:sz w:val="18"/>
                          </w:rPr>
                        </w:pPr>
                      </w:p>
                      <w:p w:rsidR="000B1C30" w:rsidRDefault="000B1C30" w:rsidP="000B1C30">
                        <w:pPr>
                          <w:spacing w:line="278" w:lineRule="auto"/>
                          <w:ind w:left="84" w:right="1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4º)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cálculo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pontuação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atribuída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aos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itens,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deverão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desprezadas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frações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anos, horas e semestres restantes que não totalizarem um período Completo, necessário para atribuição de pontuação.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2"/>
          <w:sz w:val="18"/>
        </w:rPr>
        <w:t>Assinatura:</w:t>
      </w:r>
    </w:p>
    <w:p w:rsidR="002336F1" w:rsidRDefault="002336F1"/>
    <w:sectPr w:rsidR="00233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30"/>
    <w:rsid w:val="000B1C30"/>
    <w:rsid w:val="0023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66682-BA59-41DA-A954-94303305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1C3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C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1C30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0B1C30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0B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2025-09-11T19:08:00Z</dcterms:created>
  <dcterms:modified xsi:type="dcterms:W3CDTF">2025-09-11T19:09:00Z</dcterms:modified>
</cp:coreProperties>
</file>