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CE74" w14:textId="6BDA56FF"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ANEXO </w:t>
      </w:r>
      <w:r w:rsidR="00B66383">
        <w:rPr>
          <w:rFonts w:ascii="Arial" w:eastAsia="MS Mincho" w:hAnsi="Arial" w:cs="Arial"/>
          <w:b/>
          <w:bCs/>
          <w:lang w:val="pt" w:eastAsia="ja-JP"/>
        </w:rPr>
        <w:t>4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– EDITAL </w:t>
      </w:r>
      <w:r w:rsidR="00F228F0">
        <w:rPr>
          <w:rFonts w:ascii="Arial" w:eastAsia="MS Mincho" w:hAnsi="Arial" w:cs="Arial"/>
          <w:b/>
          <w:bCs/>
          <w:lang w:val="pt" w:eastAsia="ja-JP"/>
        </w:rPr>
        <w:t>XX</w:t>
      </w:r>
      <w:r w:rsidR="000D3059">
        <w:rPr>
          <w:rFonts w:ascii="Arial" w:eastAsia="MS Mincho" w:hAnsi="Arial" w:cs="Arial"/>
          <w:b/>
          <w:bCs/>
          <w:lang w:val="pt" w:eastAsia="ja-JP"/>
        </w:rPr>
        <w:t>/20</w:t>
      </w:r>
      <w:r w:rsidR="00FB43EF">
        <w:rPr>
          <w:rFonts w:ascii="Arial" w:eastAsia="MS Mincho" w:hAnsi="Arial" w:cs="Arial"/>
          <w:b/>
          <w:bCs/>
          <w:lang w:val="pt" w:eastAsia="ja-JP"/>
        </w:rPr>
        <w:t>2</w:t>
      </w:r>
      <w:r w:rsidR="00F228F0">
        <w:rPr>
          <w:rFonts w:ascii="Arial" w:eastAsia="MS Mincho" w:hAnsi="Arial" w:cs="Arial"/>
          <w:b/>
          <w:bCs/>
          <w:lang w:val="pt" w:eastAsia="ja-JP"/>
        </w:rPr>
        <w:t>4</w:t>
      </w:r>
    </w:p>
    <w:p w14:paraId="4B930F0F" w14:textId="77777777"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63B580E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val="pt" w:eastAsia="ja-JP"/>
        </w:rPr>
        <w:t>E/OU VOLUNTÁRIO</w:t>
      </w:r>
    </w:p>
    <w:p w14:paraId="451ED83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(Um formulário por bolsista)</w:t>
      </w:r>
    </w:p>
    <w:p w14:paraId="4B59759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1BDBD06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214"/>
        <w:gridCol w:w="2541"/>
        <w:gridCol w:w="2941"/>
        <w:gridCol w:w="1656"/>
        <w:gridCol w:w="2160"/>
      </w:tblGrid>
      <w:tr w:rsidR="00200B1A" w14:paraId="1627FDB2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973BC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0A9C3F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D92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A62E37" w14:paraId="0BA8874F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3C5CA0" w14:textId="77777777" w:rsidR="00A62E37" w:rsidRPr="0022610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1A21" w14:textId="77777777" w:rsidR="00A62E37" w:rsidRPr="0022610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 w:rsidRPr="0022610A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</w:t>
            </w:r>
            <w:proofErr w:type="gramStart"/>
            <w:r w:rsidRPr="0022610A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 w:rsidRPr="0022610A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 INDICAÇÃO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919B6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SUBSTITUIÇÃO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C3E07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45408" w14:textId="77777777" w:rsidR="00A62E37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            </w:t>
            </w:r>
            <w:proofErr w:type="gramStart"/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VOLUNTÁRIO</w:t>
            </w:r>
          </w:p>
        </w:tc>
      </w:tr>
    </w:tbl>
    <w:p w14:paraId="5B5B915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1051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0512"/>
      </w:tblGrid>
      <w:tr w:rsidR="00200B1A" w14:paraId="636ACDC8" w14:textId="77777777" w:rsidTr="00302A13">
        <w:trPr>
          <w:trHeight w:val="278"/>
        </w:trPr>
        <w:tc>
          <w:tcPr>
            <w:tcW w:w="10512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2E4179D" w14:textId="77777777" w:rsidR="00302A13" w:rsidRPr="00302A13" w:rsidRDefault="00200B1A" w:rsidP="0030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Projeto de Ensino</w:t>
            </w:r>
          </w:p>
        </w:tc>
      </w:tr>
      <w:tr w:rsidR="00F228F0" w14:paraId="17E8C770" w14:textId="77777777" w:rsidTr="00975C27">
        <w:trPr>
          <w:trHeight w:val="554"/>
        </w:trPr>
        <w:tc>
          <w:tcPr>
            <w:tcW w:w="105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4B9E" w14:textId="2734CD59" w:rsidR="00F228F0" w:rsidRPr="00302A13" w:rsidRDefault="00F228F0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Título do Projeto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:</w:t>
            </w:r>
          </w:p>
        </w:tc>
      </w:tr>
      <w:tr w:rsidR="00D31068" w14:paraId="1DA4C60A" w14:textId="77777777" w:rsidTr="00274938">
        <w:trPr>
          <w:trHeight w:val="278"/>
        </w:trPr>
        <w:tc>
          <w:tcPr>
            <w:tcW w:w="10512" w:type="dxa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50424BFB" w14:textId="77777777" w:rsidR="00D31068" w:rsidRDefault="00D31068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 do projeto:</w:t>
            </w:r>
          </w:p>
          <w:p w14:paraId="72DCDA04" w14:textId="34BB4926" w:rsidR="00D31068" w:rsidRDefault="00D31068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031F42" w14:paraId="0537CE70" w14:textId="77777777" w:rsidTr="00274938">
        <w:trPr>
          <w:trHeight w:val="278"/>
        </w:trPr>
        <w:tc>
          <w:tcPr>
            <w:tcW w:w="10512" w:type="dxa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3469B82D" w14:textId="77777777" w:rsidR="00031F42" w:rsidRDefault="00031F42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E-mail</w:t>
            </w:r>
          </w:p>
          <w:p w14:paraId="17BB3DA0" w14:textId="70CDC606" w:rsidR="00031F42" w:rsidRDefault="00031F42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</w:tc>
      </w:tr>
    </w:tbl>
    <w:p w14:paraId="4A165419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726"/>
        <w:gridCol w:w="879"/>
        <w:gridCol w:w="1301"/>
        <w:gridCol w:w="967"/>
        <w:gridCol w:w="2126"/>
        <w:gridCol w:w="1701"/>
        <w:gridCol w:w="2798"/>
      </w:tblGrid>
      <w:tr w:rsidR="00200B1A" w14:paraId="38B28E29" w14:textId="77777777"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5120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(um formulário por bolsista)</w:t>
            </w:r>
          </w:p>
        </w:tc>
      </w:tr>
      <w:tr w:rsidR="00200B1A" w14:paraId="6D29E2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048407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BED0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28A4E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F1260D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DC4F9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DC7E95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0035EC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17D12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1B1CD5F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0CA15F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979812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73CA71D3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207F64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val="pt"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3FCEA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504E544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D9D2B" w14:textId="77777777" w:rsidR="00200B1A" w:rsidRDefault="00A62E37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(nome)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35BA7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FF821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 nº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3EB106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255F" w14:textId="496CA7FB" w:rsidR="00200B1A" w:rsidRDefault="00D3607F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Conta 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corrente nº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18807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07BF057" w14:textId="7777777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7DC36BF" w14:textId="77777777" w:rsidR="00200B1A" w:rsidRDefault="00A62E37" w:rsidP="002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 xml:space="preserve">* Desnecessário em caso de voluntário. </w:t>
            </w:r>
          </w:p>
          <w:p w14:paraId="662D1D7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</w:p>
          <w:p w14:paraId="6BCF730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9E26EAD" w14:textId="77777777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14:paraId="7DC0008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Dados do bolsista a ser substituído</w:t>
            </w:r>
          </w:p>
        </w:tc>
      </w:tr>
      <w:tr w:rsidR="00200B1A" w14:paraId="3F6FDF9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CBF1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B7978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756AAD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E0719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2F610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F24EB8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4CA9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C6CC1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A8E0AE5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F8879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75CEDE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B1D56AC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4AA6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(Câmpus)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4A7954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864FC9" w14:paraId="4E762507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368197" w14:textId="77777777" w:rsidR="00864FC9" w:rsidRDefault="00864FC9" w:rsidP="0086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Banco*(nome)</w:t>
            </w:r>
          </w:p>
          <w:p w14:paraId="341B045C" w14:textId="77777777" w:rsidR="00BA1254" w:rsidRDefault="00BA1254" w:rsidP="0086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</w:t>
            </w:r>
          </w:p>
          <w:p w14:paraId="70537DC2" w14:textId="505E2BAE" w:rsidR="00BA1254" w:rsidRDefault="00BA1254" w:rsidP="0086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Conta corrente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0C71CA" w14:textId="4C7AE351" w:rsidR="00864FC9" w:rsidRDefault="00864FC9" w:rsidP="00864F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C82E6A2" w14:textId="77777777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F92BF1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93DC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</w:tbl>
    <w:p w14:paraId="7CF2836F" w14:textId="0FC7DE77" w:rsidR="00200B1A" w:rsidRPr="00D31068" w:rsidRDefault="00200B1A" w:rsidP="00D31068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 w:rsidRPr="00D31068"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Motivo</w:t>
      </w:r>
      <w:r w:rsidR="00D31068" w:rsidRPr="00D31068"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: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Por insuficiência de desempenho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>b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olsista adquiriu vínculo empregatício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>t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érmino de curso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>, por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desistência do bolsista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>p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or falecimento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>,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t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rancamento de matrícula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proofErr w:type="gramStart"/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Por</w:t>
      </w:r>
      <w:proofErr w:type="gramEnd"/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obtenção de bolsa em outra agência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ou o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utro motivo (justifique): </w:t>
      </w:r>
    </w:p>
    <w:p w14:paraId="7EA922B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105536BD" w14:textId="77777777" w:rsidR="00E1533D" w:rsidRDefault="00E1533D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17EB302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19BE79A" w14:textId="77777777" w:rsidR="00323C82" w:rsidRDefault="00323C82" w:rsidP="00323C82">
      <w:pPr>
        <w:pStyle w:val="Cabealho"/>
        <w:tabs>
          <w:tab w:val="clear" w:pos="4252"/>
          <w:tab w:val="clear" w:pos="8504"/>
          <w:tab w:val="left" w:pos="-142"/>
        </w:tabs>
        <w:jc w:val="center"/>
        <w:rPr>
          <w:rFonts w:ascii="Arial" w:hAnsi="Arial" w:cs="Arial"/>
          <w:b/>
        </w:rPr>
      </w:pPr>
      <w:r w:rsidRPr="00FA2E40">
        <w:rPr>
          <w:rFonts w:ascii="Arial" w:hAnsi="Arial" w:cs="Arial"/>
          <w:b/>
        </w:rPr>
        <w:lastRenderedPageBreak/>
        <w:t>TERMO DE COMPROMISSO DO BOLSISTA</w:t>
      </w:r>
    </w:p>
    <w:p w14:paraId="54EF6F63" w14:textId="77777777" w:rsidR="00ED4BD6" w:rsidRDefault="00ED4BD6" w:rsidP="00323C82">
      <w:pPr>
        <w:pStyle w:val="Cabealho"/>
        <w:tabs>
          <w:tab w:val="clear" w:pos="4252"/>
          <w:tab w:val="clear" w:pos="8504"/>
          <w:tab w:val="left" w:pos="-142"/>
        </w:tabs>
        <w:jc w:val="center"/>
        <w:rPr>
          <w:rFonts w:ascii="Arial" w:hAnsi="Arial" w:cs="Arial"/>
          <w:b/>
        </w:rPr>
      </w:pPr>
    </w:p>
    <w:p w14:paraId="11B5E238" w14:textId="77777777" w:rsidR="00ED4BD6" w:rsidRPr="00946489" w:rsidRDefault="00ED4BD6" w:rsidP="00ED4BD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 ________________________________________________________________________, brasileiro, estudante no IFSul - </w:t>
      </w:r>
      <w:proofErr w:type="spellStart"/>
      <w:r w:rsidRPr="00E74FE6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â</w:t>
      </w:r>
      <w:r w:rsidRPr="00E74FE6">
        <w:rPr>
          <w:rFonts w:ascii="Arial" w:eastAsia="Arial" w:hAnsi="Arial" w:cs="Arial"/>
        </w:rPr>
        <w:t>mpus</w:t>
      </w:r>
      <w:proofErr w:type="spellEnd"/>
      <w:r>
        <w:rPr>
          <w:rFonts w:ascii="Arial" w:eastAsia="Arial" w:hAnsi="Arial" w:cs="Arial"/>
        </w:rPr>
        <w:t xml:space="preserve"> _______________________________, candidato à </w:t>
      </w:r>
      <w:r w:rsidRPr="003F2373">
        <w:rPr>
          <w:rFonts w:ascii="Arial" w:eastAsia="Arial" w:hAnsi="Arial" w:cs="Arial"/>
        </w:rPr>
        <w:t xml:space="preserve">bolsa, no âmbito do </w:t>
      </w:r>
      <w:r>
        <w:rPr>
          <w:rFonts w:ascii="Arial" w:eastAsia="Arial" w:hAnsi="Arial" w:cs="Arial"/>
        </w:rPr>
        <w:t>Edital PROEN nº XX/2024</w:t>
      </w:r>
      <w:r w:rsidRPr="003F237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946489">
        <w:rPr>
          <w:rFonts w:ascii="Arial" w:hAnsi="Arial" w:cs="Arial"/>
          <w:i/>
          <w:iCs/>
        </w:rPr>
        <w:t>​​</w:t>
      </w:r>
      <w:r w:rsidRPr="00946489">
        <w:rPr>
          <w:rFonts w:ascii="Arial" w:eastAsia="Arial" w:hAnsi="Arial" w:cs="Arial"/>
        </w:rPr>
        <w:t xml:space="preserve">DECLARO que não sou beneficiário de outra bolsa em nenhuma outra entidade de fomento e que tenho disponibilidade de horário para a execução das atividades previstas no meu Plano de Trabalho. </w:t>
      </w:r>
    </w:p>
    <w:p w14:paraId="638E7870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 ainda, que li o Edital a que se vincula a bolsa, que estou perfeitamente ciente de seus termos, e que concordo, expressamente, em participar do projeto de ensino, recebendo uma bolsa de Ensino do IFSul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</w:p>
    <w:p w14:paraId="400E348E" w14:textId="77777777" w:rsidR="00ED4BD6" w:rsidRDefault="00ED4BD6" w:rsidP="002D604A">
      <w:pPr>
        <w:pBdr>
          <w:bottom w:val="single" w:sz="12" w:space="0" w:color="808080"/>
        </w:pBdr>
        <w:jc w:val="both"/>
        <w:rPr>
          <w:rFonts w:ascii="Arial" w:eastAsia="Arial" w:hAnsi="Arial" w:cs="Arial"/>
        </w:rPr>
      </w:pPr>
      <w:bookmarkStart w:id="0" w:name="id.61fe6f70d8fb"/>
      <w:bookmarkEnd w:id="0"/>
      <w:r>
        <w:rPr>
          <w:rFonts w:ascii="Arial" w:eastAsia="Arial" w:hAnsi="Arial" w:cs="Arial"/>
        </w:rPr>
        <w:t>* Concordo, expressamente, em ser orientado (a) por ________________________________, durante a vigência da bolsa e que estou ciente das atividades que serão executadas.</w:t>
      </w:r>
    </w:p>
    <w:p w14:paraId="7C030439" w14:textId="77777777" w:rsidR="00ED4BD6" w:rsidRDefault="00ED4BD6" w:rsidP="002D604A">
      <w:pPr>
        <w:pBdr>
          <w:bottom w:val="single" w:sz="12" w:space="0" w:color="80808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 Concordo que imagens pessoais poderão ser utilizadas para divulgação dos trabalhos relacionados à pesquisa.</w:t>
      </w:r>
    </w:p>
    <w:p w14:paraId="1AC5FA57" w14:textId="77777777" w:rsidR="00ED4BD6" w:rsidRDefault="00ED4BD6" w:rsidP="002D604A">
      <w:pPr>
        <w:pBdr>
          <w:bottom w:val="single" w:sz="12" w:space="0" w:color="80808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 Concordo também que qualquer modificação nas condições expostas acima será imediatamente </w:t>
      </w:r>
      <w:proofErr w:type="gramStart"/>
      <w:r>
        <w:rPr>
          <w:rFonts w:ascii="Arial" w:eastAsia="Arial" w:hAnsi="Arial" w:cs="Arial"/>
        </w:rPr>
        <w:t>comunicado</w:t>
      </w:r>
      <w:proofErr w:type="gramEnd"/>
      <w:r>
        <w:rPr>
          <w:rFonts w:ascii="Arial" w:eastAsia="Arial" w:hAnsi="Arial" w:cs="Arial"/>
        </w:rPr>
        <w:t xml:space="preserve"> à Comissão Institucional, sob pena de devolução das parcelas recebidas, com correção monetária.</w:t>
      </w:r>
    </w:p>
    <w:p w14:paraId="7E913B39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bookmarkStart w:id="1" w:name="id.577f26eccaa2"/>
      <w:bookmarkEnd w:id="1"/>
      <w:r>
        <w:rPr>
          <w:rFonts w:ascii="Arial" w:eastAsia="Arial" w:hAnsi="Arial" w:cs="Arial"/>
        </w:rPr>
        <w:t>Local: _________________</w:t>
      </w:r>
    </w:p>
    <w:p w14:paraId="2499F591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bookmarkStart w:id="2" w:name="id.110326b22db6"/>
      <w:bookmarkStart w:id="3" w:name="id.1afc41b5305f"/>
      <w:bookmarkStart w:id="4" w:name="id.f7df06351ac0"/>
      <w:bookmarkEnd w:id="2"/>
      <w:bookmarkEnd w:id="3"/>
      <w:bookmarkEnd w:id="4"/>
      <w:r>
        <w:rPr>
          <w:rFonts w:ascii="Arial" w:eastAsia="Arial" w:hAnsi="Arial" w:cs="Arial"/>
        </w:rPr>
        <w:t>Data: __/__/2024.</w:t>
      </w:r>
    </w:p>
    <w:p w14:paraId="416E78E4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Bolsista: _____________________________________________________</w:t>
      </w:r>
    </w:p>
    <w:p w14:paraId="6E746347" w14:textId="77777777" w:rsidR="00ED4BD6" w:rsidRPr="00557EBC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</w:rPr>
      </w:pPr>
      <w:r w:rsidRPr="00557EBC">
        <w:rPr>
          <w:rFonts w:ascii="Arial" w:eastAsia="Arial" w:hAnsi="Arial" w:cs="Arial"/>
          <w:b/>
        </w:rPr>
        <w:t>*Em caso do bolsista ser menor de dezoito (18) anos:</w:t>
      </w:r>
    </w:p>
    <w:p w14:paraId="021199BA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Pai ou Responsável:____________________________________________</w:t>
      </w:r>
    </w:p>
    <w:p w14:paraId="41AF39B1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Efetuei a leitura das declarações acima e estou de acordo com elas:</w:t>
      </w:r>
    </w:p>
    <w:p w14:paraId="12400C8D" w14:textId="1E40F559" w:rsidR="00404F0A" w:rsidRDefault="00ED4BD6" w:rsidP="002D604A">
      <w:pPr>
        <w:pBdr>
          <w:bottom w:val="single" w:sz="12" w:space="0" w:color="808080"/>
        </w:pBdr>
        <w:spacing w:line="360" w:lineRule="auto"/>
        <w:jc w:val="both"/>
        <w:rPr>
          <w:lang w:val="pt"/>
        </w:rPr>
      </w:pPr>
      <w:bookmarkStart w:id="5" w:name="id.5bad0c2cd37c"/>
      <w:bookmarkEnd w:id="5"/>
      <w:r>
        <w:rPr>
          <w:rFonts w:ascii="Arial" w:eastAsia="Arial" w:hAnsi="Arial" w:cs="Arial"/>
        </w:rPr>
        <w:t>Nome e Assinatura do Orientador (a): ___________________________________________</w:t>
      </w:r>
    </w:p>
    <w:sectPr w:rsidR="00404F0A" w:rsidSect="00922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9F0F" w14:textId="77777777" w:rsidR="00922F38" w:rsidRDefault="00922F38" w:rsidP="00BE171E">
      <w:pPr>
        <w:spacing w:after="0" w:line="240" w:lineRule="auto"/>
      </w:pPr>
      <w:r>
        <w:separator/>
      </w:r>
    </w:p>
  </w:endnote>
  <w:endnote w:type="continuationSeparator" w:id="0">
    <w:p w14:paraId="71C612A1" w14:textId="77777777" w:rsidR="00922F38" w:rsidRDefault="00922F38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81CF" w14:textId="77777777" w:rsidR="001F146E" w:rsidRDefault="001F14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769" w14:textId="77777777" w:rsidR="001F146E" w:rsidRDefault="001F14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C9A2" w14:textId="77777777" w:rsidR="001F146E" w:rsidRDefault="001F14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86DE" w14:textId="77777777" w:rsidR="00922F38" w:rsidRDefault="00922F38" w:rsidP="00BE171E">
      <w:pPr>
        <w:spacing w:after="0" w:line="240" w:lineRule="auto"/>
      </w:pPr>
      <w:r>
        <w:separator/>
      </w:r>
    </w:p>
  </w:footnote>
  <w:footnote w:type="continuationSeparator" w:id="0">
    <w:p w14:paraId="3DFB551C" w14:textId="77777777" w:rsidR="00922F38" w:rsidRDefault="00922F38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8009" w14:textId="77777777" w:rsidR="001F146E" w:rsidRDefault="001F14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4D3A" w14:textId="77777777" w:rsidR="004022A3" w:rsidRPr="00B04D07" w:rsidRDefault="00302A13" w:rsidP="00B04D07">
    <w:pPr>
      <w:pStyle w:val="Cabealho"/>
      <w:jc w:val="center"/>
    </w:pPr>
    <w:r w:rsidRPr="008B235D">
      <w:rPr>
        <w:noProof/>
        <w:lang w:eastAsia="pt-BR"/>
      </w:rPr>
      <w:drawing>
        <wp:inline distT="0" distB="0" distL="0" distR="0" wp14:anchorId="4E78FF4A" wp14:editId="12E69D2A">
          <wp:extent cx="742950" cy="781050"/>
          <wp:effectExtent l="0" t="0" r="0" b="0"/>
          <wp:docPr id="1825604137" name="Imagem 1825604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92D3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8170A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FCBCC3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486695D3" w14:textId="77777777"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228EA7E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835B" w14:textId="77777777" w:rsidR="001F146E" w:rsidRDefault="001F1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32635">
    <w:abstractNumId w:val="5"/>
  </w:num>
  <w:num w:numId="2" w16cid:durableId="782068883">
    <w:abstractNumId w:val="3"/>
  </w:num>
  <w:num w:numId="3" w16cid:durableId="2099406536">
    <w:abstractNumId w:val="4"/>
  </w:num>
  <w:num w:numId="4" w16cid:durableId="722751995">
    <w:abstractNumId w:val="1"/>
  </w:num>
  <w:num w:numId="5" w16cid:durableId="1815559827">
    <w:abstractNumId w:val="2"/>
  </w:num>
  <w:num w:numId="6" w16cid:durableId="11031080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31F42"/>
    <w:rsid w:val="00060364"/>
    <w:rsid w:val="00065AD7"/>
    <w:rsid w:val="00065DAB"/>
    <w:rsid w:val="0007536C"/>
    <w:rsid w:val="00077ACB"/>
    <w:rsid w:val="000D3059"/>
    <w:rsid w:val="001261CA"/>
    <w:rsid w:val="0014390F"/>
    <w:rsid w:val="00154A7F"/>
    <w:rsid w:val="0016499D"/>
    <w:rsid w:val="001813B1"/>
    <w:rsid w:val="001A7963"/>
    <w:rsid w:val="001C6999"/>
    <w:rsid w:val="001F146E"/>
    <w:rsid w:val="00200B1A"/>
    <w:rsid w:val="00202935"/>
    <w:rsid w:val="00216244"/>
    <w:rsid w:val="0022610A"/>
    <w:rsid w:val="00235246"/>
    <w:rsid w:val="002600AB"/>
    <w:rsid w:val="002713BF"/>
    <w:rsid w:val="002824CA"/>
    <w:rsid w:val="00293BB5"/>
    <w:rsid w:val="002A1D57"/>
    <w:rsid w:val="002B114C"/>
    <w:rsid w:val="002D604A"/>
    <w:rsid w:val="002E0D09"/>
    <w:rsid w:val="00302A13"/>
    <w:rsid w:val="00312B4C"/>
    <w:rsid w:val="00323C82"/>
    <w:rsid w:val="00333740"/>
    <w:rsid w:val="003605F2"/>
    <w:rsid w:val="003860AE"/>
    <w:rsid w:val="003B55DA"/>
    <w:rsid w:val="003B6B02"/>
    <w:rsid w:val="003C0374"/>
    <w:rsid w:val="003D5A19"/>
    <w:rsid w:val="004022A3"/>
    <w:rsid w:val="00404F0A"/>
    <w:rsid w:val="00430D16"/>
    <w:rsid w:val="0043311D"/>
    <w:rsid w:val="004722E1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957A1"/>
    <w:rsid w:val="005C23A8"/>
    <w:rsid w:val="005C3A7F"/>
    <w:rsid w:val="005F4027"/>
    <w:rsid w:val="00625644"/>
    <w:rsid w:val="00640EB0"/>
    <w:rsid w:val="00651ADE"/>
    <w:rsid w:val="00696C5F"/>
    <w:rsid w:val="006B1312"/>
    <w:rsid w:val="006B2E5A"/>
    <w:rsid w:val="006C37E5"/>
    <w:rsid w:val="006F6D45"/>
    <w:rsid w:val="007164A0"/>
    <w:rsid w:val="00727069"/>
    <w:rsid w:val="00727E79"/>
    <w:rsid w:val="00735D63"/>
    <w:rsid w:val="007544F7"/>
    <w:rsid w:val="00772F38"/>
    <w:rsid w:val="0078674C"/>
    <w:rsid w:val="00790F00"/>
    <w:rsid w:val="007B0493"/>
    <w:rsid w:val="007F11DE"/>
    <w:rsid w:val="00825F45"/>
    <w:rsid w:val="008377D9"/>
    <w:rsid w:val="00864FC9"/>
    <w:rsid w:val="008E7077"/>
    <w:rsid w:val="00922F38"/>
    <w:rsid w:val="00936070"/>
    <w:rsid w:val="00946B01"/>
    <w:rsid w:val="00952D48"/>
    <w:rsid w:val="00991E10"/>
    <w:rsid w:val="009D0ED1"/>
    <w:rsid w:val="009F568F"/>
    <w:rsid w:val="00A00D1E"/>
    <w:rsid w:val="00A06382"/>
    <w:rsid w:val="00A23658"/>
    <w:rsid w:val="00A271FF"/>
    <w:rsid w:val="00A30E8B"/>
    <w:rsid w:val="00A32556"/>
    <w:rsid w:val="00A34552"/>
    <w:rsid w:val="00A525D3"/>
    <w:rsid w:val="00A574FF"/>
    <w:rsid w:val="00A61C27"/>
    <w:rsid w:val="00A62E37"/>
    <w:rsid w:val="00A67656"/>
    <w:rsid w:val="00AC374D"/>
    <w:rsid w:val="00AE0CFD"/>
    <w:rsid w:val="00AF0775"/>
    <w:rsid w:val="00B04D07"/>
    <w:rsid w:val="00B110E0"/>
    <w:rsid w:val="00B11D10"/>
    <w:rsid w:val="00B17C66"/>
    <w:rsid w:val="00B2150A"/>
    <w:rsid w:val="00B66383"/>
    <w:rsid w:val="00B95086"/>
    <w:rsid w:val="00BA1254"/>
    <w:rsid w:val="00BB5316"/>
    <w:rsid w:val="00BC393F"/>
    <w:rsid w:val="00BE0622"/>
    <w:rsid w:val="00BE171E"/>
    <w:rsid w:val="00C00917"/>
    <w:rsid w:val="00C11126"/>
    <w:rsid w:val="00C176AD"/>
    <w:rsid w:val="00C33AD3"/>
    <w:rsid w:val="00C5080E"/>
    <w:rsid w:val="00C9039B"/>
    <w:rsid w:val="00D13F90"/>
    <w:rsid w:val="00D31068"/>
    <w:rsid w:val="00D3607F"/>
    <w:rsid w:val="00D37C45"/>
    <w:rsid w:val="00D37D6D"/>
    <w:rsid w:val="00D8280E"/>
    <w:rsid w:val="00D8360E"/>
    <w:rsid w:val="00D83BD5"/>
    <w:rsid w:val="00D83D88"/>
    <w:rsid w:val="00DB17FF"/>
    <w:rsid w:val="00DC734C"/>
    <w:rsid w:val="00E12E11"/>
    <w:rsid w:val="00E1533D"/>
    <w:rsid w:val="00E759D7"/>
    <w:rsid w:val="00E86B93"/>
    <w:rsid w:val="00E973CD"/>
    <w:rsid w:val="00ED1D1A"/>
    <w:rsid w:val="00ED4BD6"/>
    <w:rsid w:val="00F22758"/>
    <w:rsid w:val="00F228F0"/>
    <w:rsid w:val="00F4019F"/>
    <w:rsid w:val="00F535B4"/>
    <w:rsid w:val="00FB43E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D3C5B"/>
  <w15:chartTrackingRefBased/>
  <w15:docId w15:val="{D02326D8-24A5-49F4-A2D3-41AE6A4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5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5A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5A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5A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5A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21</cp:revision>
  <cp:lastPrinted>2017-12-18T11:05:00Z</cp:lastPrinted>
  <dcterms:created xsi:type="dcterms:W3CDTF">2023-07-24T20:36:00Z</dcterms:created>
  <dcterms:modified xsi:type="dcterms:W3CDTF">2024-04-23T14:03:00Z</dcterms:modified>
</cp:coreProperties>
</file>