
<file path=[Content_Types].xml><?xml version="1.0" encoding="utf-8"?>
<Types xmlns="http://schemas.openxmlformats.org/package/2006/content-types">
  <Default ContentType="application/vnd.openxmlformats-officedocument.oleObject" Extension="bin"/>
  <Default ContentType="application/xml" Extension="xml"/>
  <Default ContentType="application/x-font-ttf" Extension="ttf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ANEXO II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smallCap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22"/>
          <w:szCs w:val="22"/>
        </w:rPr>
      </w:pPr>
      <w:r w:rsidDel="00000000" w:rsidR="00000000" w:rsidRPr="00000000">
        <w:rPr>
          <w:b w:val="1"/>
          <w:smallCaps w:val="1"/>
          <w:sz w:val="22"/>
          <w:szCs w:val="22"/>
          <w:rtl w:val="0"/>
        </w:rPr>
        <w:t xml:space="preserve">TERMO DE COMPROMISSO DO(A) BOLSISTA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firstLine="1416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Pelo presente termo, eu, ______________________, brasileiro(a), residente e domiciliado(a) em _____________________, CPF nº ____________________, tendo em vista meu afastamento para a realização do curso de Mestrado/ Doutorado em ____________________, no programa de pós-graduação em ____________________, junto IFSul, com apoio da PROPESP, assumo, em caráter irrevogável, os compromissos e obrigações que se seguem:</w:t>
      </w:r>
    </w:p>
    <w:p w:rsidR="00000000" w:rsidDel="00000000" w:rsidP="00000000" w:rsidRDefault="00000000" w:rsidRPr="00000000" w14:paraId="00000007">
      <w:pPr>
        <w:ind w:firstLine="709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360"/>
        <w:jc w:val="both"/>
        <w:rPr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Fornecer todos os dados e documentos necessários para que as bolsas sejam implementadas;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360"/>
        <w:jc w:val="both"/>
        <w:rPr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Frequentar regularmente o curso, na perspectiva da não interrupção por trancamento de matrícula;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357"/>
        <w:jc w:val="both"/>
        <w:rPr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Não acumular a percepção de bolsa com qualquer modalidade de bolsa de outro programa do IFsul, CAPES ou de qualquer outra agência nacional ou internacional;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567" w:hanging="357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Comprovar desempenho acadêmico consoante às normas definidas pela IFSul;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567" w:hanging="357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Fornecer, à Pró-Reitoria de Pesquisa, Inovação e Pós-graduação do IFSul, informações fidedignas sobre bolsas de formação que recebeu anteriormente;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67" w:hanging="357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Dar ciência imediata à Pró-Reitoria de Pesquisa, Inovação e Pós-graduação do IFSul no caso de haver alteração de dados que impossibilite fazer jus ao benefício;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67" w:hanging="357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Aceitar e submeter-se ao regulamento do programa de mestrado a ele vinculado;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67" w:hanging="357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Não permitir a divisão da mensalidade de uma bolsa entre dois ou mais colegas;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357"/>
        <w:jc w:val="both"/>
        <w:rPr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Apresentar, em conjunto com o(a) orientador(a), o relatório semestral e final do projeto;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357"/>
        <w:jc w:val="both"/>
        <w:rPr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Possuir frequência igual ou superior a 80% (oitenta por cento) atestada pelo coordenador(a) do programa;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357"/>
        <w:jc w:val="both"/>
        <w:rPr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Comunicar, via Coordenadoria de Pesquisa ou equivalente do câmpus, à PROPESP a defesa do mestrado ou douto</w:t>
      </w:r>
      <w:r w:rsidDel="00000000" w:rsidR="00000000" w:rsidRPr="00000000">
        <w:rPr>
          <w:sz w:val="20"/>
          <w:szCs w:val="20"/>
          <w:rtl w:val="0"/>
        </w:rPr>
        <w:t xml:space="preserve">rado</w:t>
      </w:r>
      <w:r w:rsidDel="00000000" w:rsidR="00000000" w:rsidRPr="00000000"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antes do final da bolsa, solicitando o cancelamento do pagamento da bolsa posterior a defesa da dissertação</w:t>
      </w:r>
      <w:r w:rsidDel="00000000" w:rsidR="00000000" w:rsidRPr="00000000">
        <w:rPr>
          <w:sz w:val="20"/>
          <w:szCs w:val="20"/>
          <w:rtl w:val="0"/>
        </w:rPr>
        <w:t xml:space="preserve"> ou tese.</w:t>
      </w:r>
      <w:r w:rsidDel="00000000" w:rsidR="00000000" w:rsidRPr="00000000"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567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Devolver a União através de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Guia de Recolhimento da União</w:t>
      </w:r>
      <w:r w:rsidDel="00000000" w:rsidR="00000000" w:rsidRPr="00000000"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(GRU), em valores atualizados, a(s) mensalidade(s) recebida(s) indevidamente, caso os requisitos e compromissos estabelecidos acima não sejam cumpridos;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360"/>
        <w:jc w:val="both"/>
        <w:rPr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Comunicar, via Coordenadoria de Pesquisa ou equivalente do câmpus, à PROPESP quaisquer situações adversas.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360"/>
        <w:jc w:val="both"/>
        <w:rPr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Ao apresentar a proposta, o(a) discente(a) assume o compromisso de manter, durante a execução do projeto, todas as condições de qualificação, habilitação e idoneidade necessárias ao perfeito cumprimento do seu objeto, preservando atualizados os seus dados cadastrais juntos aos registros competentes.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567" w:right="0" w:hanging="360"/>
        <w:jc w:val="both"/>
        <w:rPr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Apresentar submissão de um artigo em eventos científicos e/ou periódico nacional ou internacional;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07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07" w:firstLine="303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Ao firmar o presente compromisso, declaro estar ciente de que, a inobservância aos itens acima poderá acarretar a suspensão do benefício concedido e a obrigação de restituir ao IFSul, toda a importância recebida indevidamente, corrigida monetariamente, sujeito a providências cabíveis, de acordo com a legislação em vigor.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" w:right="0" w:firstLine="0"/>
        <w:jc w:val="center"/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Local e data:</w:t>
      </w:r>
    </w:p>
    <w:p w:rsidR="00000000" w:rsidDel="00000000" w:rsidP="00000000" w:rsidRDefault="00000000" w:rsidRPr="00000000" w14:paraId="0000001B">
      <w:pPr>
        <w:ind w:firstLine="709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firstLine="709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________________, ____ de ______________ de ______.</w:t>
      </w:r>
    </w:p>
    <w:p w:rsidR="00000000" w:rsidDel="00000000" w:rsidP="00000000" w:rsidRDefault="00000000" w:rsidRPr="00000000" w14:paraId="0000001D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_________________</w:t>
      </w:r>
      <w:r w:rsidDel="00000000" w:rsidR="00000000" w:rsidRPr="00000000">
        <w:rPr>
          <w:sz w:val="22"/>
          <w:szCs w:val="22"/>
          <w:rtl w:val="0"/>
        </w:rPr>
        <w:t xml:space="preserve">________________________</w:t>
      </w:r>
    </w:p>
    <w:p w:rsidR="00000000" w:rsidDel="00000000" w:rsidP="00000000" w:rsidRDefault="00000000" w:rsidRPr="00000000" w14:paraId="00000022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Assinatura do(a) Solicitante</w:t>
      </w:r>
    </w:p>
    <w:p w:rsidR="00000000" w:rsidDel="00000000" w:rsidP="00000000" w:rsidRDefault="00000000" w:rsidRPr="00000000" w14:paraId="00000023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firstLine="510"/>
        <w:jc w:val="both"/>
        <w:rPr>
          <w:sz w:val="22"/>
          <w:szCs w:val="22"/>
        </w:rPr>
      </w:pPr>
      <w:r w:rsidDel="00000000" w:rsidR="00000000" w:rsidRPr="00000000">
        <w:rPr>
          <w:sz w:val="20"/>
          <w:szCs w:val="20"/>
          <w:rtl w:val="0"/>
        </w:rPr>
        <w:t xml:space="preserve">O solicitante ao assinar a ficha de inscrição está ciente e de acordo com as normas e critérios estabelecidos no Edital PROPESP Nº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05-2024</w:t>
      </w:r>
      <w:r w:rsidDel="00000000" w:rsidR="00000000" w:rsidRPr="00000000">
        <w:rPr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05"/>
        </w:tabs>
        <w:spacing w:after="120" w:before="120" w:line="240" w:lineRule="auto"/>
        <w:ind w:left="0" w:right="0" w:firstLine="0"/>
        <w:jc w:val="left"/>
        <w:rPr>
          <w:rFonts w:ascii="Bell MT" w:cs="Bell MT" w:eastAsia="Bell MT" w:hAnsi="Bell M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pgSz w:h="16840" w:w="11907" w:orient="portrait"/>
      <w:pgMar w:bottom="851" w:top="851" w:left="851" w:right="851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Cambria"/>
  <w:font w:name="Georgia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5" w:subsetted="0"/>
    <w:embedBoldItalic w:fontKey="{00000000-0000-0000-0000-000000000000}" r:id="rId6" w:subsetted="0"/>
  </w:font>
  <w:font w:name="Bell MT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Poppins" w:cs="Poppins" w:eastAsia="Poppins" w:hAnsi="Poppins"/>
        <w:b w:val="0"/>
        <w:i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Poppins" w:cs="Poppins" w:eastAsia="Poppins" w:hAnsi="Poppins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Poppins" w:cs="Poppins" w:eastAsia="Poppins" w:hAnsi="Poppins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  <w:rtl w:val="0"/>
      </w:rPr>
      <w:t xml:space="preserve">Pró-reitoria de Pesquisa, Inovação e Pós-graduação - PROPESP</w:t>
    </w:r>
  </w:p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Poppins" w:cs="Poppins" w:eastAsia="Poppins" w:hAnsi="Poppins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Poppins" w:cs="Poppins" w:eastAsia="Poppins" w:hAnsi="Poppins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  <w:rtl w:val="0"/>
      </w:rPr>
      <w:t xml:space="preserve">Endereço: Rua Gonçalves Chaves, 3218/5º andar. </w:t>
    </w:r>
  </w:p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Poppins" w:cs="Poppins" w:eastAsia="Poppins" w:hAnsi="Poppins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Poppins" w:cs="Poppins" w:eastAsia="Poppins" w:hAnsi="Poppins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  <w:rtl w:val="0"/>
      </w:rPr>
      <w:t xml:space="preserve">Centro - Pelotas/RS Fone: (53) 3026-6091</w:t>
    </w:r>
  </w:p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_x0000_i1026" style="width:93.75pt;height:50.25pt" o:ole="" type="#_x0000_t75">
          <v:imagedata r:id="rId3" o:title=""/>
        </v:shape>
        <o:OLEObject DrawAspect="Content" r:id="rId4" ObjectID="_1677345287" ProgID="CorelDRAW.Graphic.14" ShapeID="_x0000_i1026" Type="Embed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INSTITUTO FEDERAL SUL-RIO-GRANDENSE</w:t>
    </w:r>
  </w:p>
  <w:p w:rsidR="00000000" w:rsidDel="00000000" w:rsidP="00000000" w:rsidRDefault="00000000" w:rsidRPr="00000000" w14:paraId="000000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PRÓ-REITORIA DE PESQUISA, INOVAÇÃO E PÓS-GRADUAÇÃO</w:t>
    </w:r>
  </w:p>
  <w:p w:rsidR="00000000" w:rsidDel="00000000" w:rsidP="00000000" w:rsidRDefault="00000000" w:rsidRPr="00000000" w14:paraId="000000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10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50" w:hanging="360"/>
      </w:pPr>
      <w:rPr/>
    </w:lvl>
    <w:lvl w:ilvl="2">
      <w:start w:val="1"/>
      <w:numFmt w:val="lowerRoman"/>
      <w:lvlText w:val="%3."/>
      <w:lvlJc w:val="right"/>
      <w:pPr>
        <w:ind w:left="2670" w:hanging="180"/>
      </w:pPr>
      <w:rPr/>
    </w:lvl>
    <w:lvl w:ilvl="3">
      <w:start w:val="1"/>
      <w:numFmt w:val="decimal"/>
      <w:lvlText w:val="%4."/>
      <w:lvlJc w:val="left"/>
      <w:pPr>
        <w:ind w:left="3390" w:hanging="360"/>
      </w:pPr>
      <w:rPr/>
    </w:lvl>
    <w:lvl w:ilvl="4">
      <w:start w:val="1"/>
      <w:numFmt w:val="lowerLetter"/>
      <w:lvlText w:val="%5."/>
      <w:lvlJc w:val="left"/>
      <w:pPr>
        <w:ind w:left="4110" w:hanging="360"/>
      </w:pPr>
      <w:rPr/>
    </w:lvl>
    <w:lvl w:ilvl="5">
      <w:start w:val="1"/>
      <w:numFmt w:val="lowerRoman"/>
      <w:lvlText w:val="%6."/>
      <w:lvlJc w:val="right"/>
      <w:pPr>
        <w:ind w:left="4830" w:hanging="180"/>
      </w:pPr>
      <w:rPr/>
    </w:lvl>
    <w:lvl w:ilvl="6">
      <w:start w:val="1"/>
      <w:numFmt w:val="decimal"/>
      <w:lvlText w:val="%7."/>
      <w:lvlJc w:val="left"/>
      <w:pPr>
        <w:ind w:left="5550" w:hanging="360"/>
      </w:pPr>
      <w:rPr/>
    </w:lvl>
    <w:lvl w:ilvl="7">
      <w:start w:val="1"/>
      <w:numFmt w:val="lowerLetter"/>
      <w:lvlText w:val="%8."/>
      <w:lvlJc w:val="left"/>
      <w:pPr>
        <w:ind w:left="6270" w:hanging="360"/>
      </w:pPr>
      <w:rPr/>
    </w:lvl>
    <w:lvl w:ilvl="8">
      <w:start w:val="1"/>
      <w:numFmt w:val="lowerRoman"/>
      <w:lvlText w:val="%9."/>
      <w:lvlJc w:val="right"/>
      <w:pPr>
        <w:ind w:left="699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tabs>
        <w:tab w:val="left" w:leader="none" w:pos="284"/>
      </w:tabs>
      <w:spacing w:after="60" w:before="240" w:lineRule="auto"/>
      <w:jc w:val="center"/>
    </w:pPr>
    <w:rPr>
      <w:rFonts w:ascii="Cambria" w:cs="Cambria" w:eastAsia="Cambria" w:hAnsi="Cambria"/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tabs>
        <w:tab w:val="left" w:leader="none" w:pos="284"/>
      </w:tabs>
      <w:spacing w:after="60" w:before="240" w:lineRule="auto"/>
      <w:jc w:val="center"/>
    </w:pPr>
    <w:rPr>
      <w:rFonts w:ascii="Cambria" w:cs="Cambria" w:eastAsia="Cambria" w:hAnsi="Cambria"/>
      <w:b w:val="1"/>
    </w:rPr>
  </w:style>
  <w:style w:type="paragraph" w:styleId="Normal" w:default="1">
    <w:name w:val="Normal"/>
    <w:qFormat w:val="1"/>
    <w:rsid w:val="00E96FDB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 w:val="1"/>
    <w:rsid w:val="00E96FDB"/>
    <w:pPr>
      <w:keepNext w:val="1"/>
      <w:spacing w:after="60" w:before="240"/>
      <w:outlineLvl w:val="0"/>
    </w:pPr>
    <w:rPr>
      <w:b w:val="1"/>
      <w:kern w:val="28"/>
      <w:sz w:val="28"/>
    </w:rPr>
  </w:style>
  <w:style w:type="paragraph" w:styleId="Ttulo2">
    <w:name w:val="heading 2"/>
    <w:basedOn w:val="Normal"/>
    <w:next w:val="Normal"/>
    <w:link w:val="Ttulo2Char"/>
    <w:semiHidden w:val="1"/>
    <w:unhideWhenUsed w:val="1"/>
    <w:qFormat w:val="1"/>
    <w:rsid w:val="00B1058F"/>
    <w:pPr>
      <w:keepNext w:val="1"/>
      <w:spacing w:after="60" w:before="240"/>
      <w:outlineLvl w:val="1"/>
    </w:pPr>
    <w:rPr>
      <w:rFonts w:ascii="Cambria" w:hAnsi="Cambria"/>
      <w:b w:val="1"/>
      <w:bCs w:val="1"/>
      <w:i w:val="1"/>
      <w:iCs w:val="1"/>
      <w:sz w:val="28"/>
      <w:szCs w:val="28"/>
    </w:rPr>
  </w:style>
  <w:style w:type="paragraph" w:styleId="Ttulo3">
    <w:name w:val="heading 3"/>
    <w:basedOn w:val="Normal"/>
    <w:next w:val="Normal"/>
    <w:link w:val="Ttulo3Char"/>
    <w:semiHidden w:val="1"/>
    <w:unhideWhenUsed w:val="1"/>
    <w:qFormat w:val="1"/>
    <w:rsid w:val="00394AE3"/>
    <w:pPr>
      <w:keepNext w:val="1"/>
      <w:spacing w:after="60" w:before="240"/>
      <w:outlineLvl w:val="2"/>
    </w:pPr>
    <w:rPr>
      <w:rFonts w:ascii="Cambria" w:hAnsi="Cambria"/>
      <w:b w:val="1"/>
      <w:bCs w:val="1"/>
      <w:sz w:val="26"/>
      <w:szCs w:val="26"/>
      <w:lang w:eastAsia="x-none" w:val="x-none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rsid w:val="00E96FD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96FD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E96FDB"/>
    <w:pPr>
      <w:overflowPunct w:val="1"/>
      <w:autoSpaceDE w:val="1"/>
      <w:autoSpaceDN w:val="1"/>
      <w:adjustRightInd w:val="1"/>
      <w:ind w:firstLine="708"/>
      <w:jc w:val="both"/>
      <w:textAlignment w:val="auto"/>
    </w:pPr>
    <w:rPr>
      <w:rFonts w:ascii="Times New Roman" w:hAnsi="Times New Roman"/>
    </w:rPr>
  </w:style>
  <w:style w:type="paragraph" w:styleId="Textoembloco">
    <w:name w:val="Block Text"/>
    <w:basedOn w:val="Normal"/>
    <w:rsid w:val="00E96FDB"/>
    <w:pPr>
      <w:overflowPunct w:val="1"/>
      <w:autoSpaceDE w:val="1"/>
      <w:autoSpaceDN w:val="1"/>
      <w:adjustRightInd w:val="1"/>
      <w:ind w:left="-426" w:right="-518"/>
      <w:jc w:val="center"/>
      <w:textAlignment w:val="auto"/>
    </w:pPr>
    <w:rPr>
      <w:rFonts w:ascii="Times New Roman" w:hAnsi="Times New Roman"/>
      <w:b w:val="1"/>
    </w:rPr>
  </w:style>
  <w:style w:type="paragraph" w:styleId="Corpodetexto2">
    <w:name w:val="Body Text 2"/>
    <w:basedOn w:val="Normal"/>
    <w:link w:val="Corpodetexto2Char"/>
    <w:rsid w:val="00E96FDB"/>
    <w:pPr>
      <w:spacing w:after="120" w:line="480" w:lineRule="auto"/>
    </w:pPr>
  </w:style>
  <w:style w:type="paragraph" w:styleId="Corpodetexto3">
    <w:name w:val="Body Text 3"/>
    <w:basedOn w:val="Normal"/>
    <w:rsid w:val="00E96FDB"/>
    <w:pPr>
      <w:spacing w:after="120"/>
    </w:pPr>
    <w:rPr>
      <w:sz w:val="16"/>
      <w:szCs w:val="16"/>
    </w:rPr>
  </w:style>
  <w:style w:type="table" w:styleId="Tabelacomgrade">
    <w:name w:val="Table Grid"/>
    <w:basedOn w:val="Tabelanormal"/>
    <w:uiPriority w:val="59"/>
    <w:rsid w:val="00E96FDB"/>
    <w:pPr>
      <w:overflowPunct w:val="0"/>
      <w:autoSpaceDE w:val="0"/>
      <w:autoSpaceDN w:val="0"/>
      <w:adjustRightInd w:val="0"/>
      <w:textAlignment w:val="baseline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rsid w:val="00E96FDB"/>
    <w:rPr>
      <w:color w:val="0000ff"/>
      <w:u w:val="single"/>
    </w:rPr>
  </w:style>
  <w:style w:type="paragraph" w:styleId="Corpodetexto21" w:customStyle="1">
    <w:name w:val="Corpo de texto 21"/>
    <w:basedOn w:val="Normal"/>
    <w:rsid w:val="009870AB"/>
    <w:pPr>
      <w:suppressAutoHyphens w:val="1"/>
      <w:overflowPunct w:val="1"/>
      <w:autoSpaceDE w:val="1"/>
      <w:autoSpaceDN w:val="1"/>
      <w:adjustRightInd w:val="1"/>
      <w:jc w:val="both"/>
      <w:textAlignment w:val="auto"/>
    </w:pPr>
    <w:rPr>
      <w:rFonts w:ascii="Times New Roman" w:hAnsi="Times New Roman"/>
      <w:lang w:eastAsia="ar-SA"/>
    </w:rPr>
  </w:style>
  <w:style w:type="paragraph" w:styleId="NormalWeb">
    <w:name w:val="Normal (Web)"/>
    <w:basedOn w:val="Normal"/>
    <w:rsid w:val="009870AB"/>
    <w:pPr>
      <w:suppressAutoHyphens w:val="1"/>
      <w:overflowPunct w:val="1"/>
      <w:autoSpaceDE w:val="1"/>
      <w:autoSpaceDN w:val="1"/>
      <w:adjustRightInd w:val="1"/>
      <w:spacing w:after="280" w:before="280"/>
      <w:textAlignment w:val="auto"/>
    </w:pPr>
    <w:rPr>
      <w:rFonts w:ascii="Arial Unicode MS" w:cs="Arial Unicode MS" w:eastAsia="Arial Unicode MS" w:hAnsi="Arial Unicode MS"/>
      <w:sz w:val="20"/>
      <w:lang w:eastAsia="ar-SA"/>
    </w:rPr>
  </w:style>
  <w:style w:type="table" w:styleId="Tabelacomgrade8">
    <w:name w:val="Table Grid 8"/>
    <w:basedOn w:val="Tabelanormal"/>
    <w:rsid w:val="00520551"/>
    <w:pPr>
      <w:overflowPunct w:val="0"/>
      <w:autoSpaceDE w:val="0"/>
      <w:autoSpaceDN w:val="0"/>
      <w:adjustRightInd w:val="0"/>
      <w:textAlignment w:val="baseline"/>
    </w:pPr>
    <w:tblPr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H w:color="000080" w:space="0" w:sz="6" w:val="single"/>
        <w:insideV w:color="00008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character" w:styleId="HiperlinkVisitado">
    <w:name w:val="FollowedHyperlink"/>
    <w:rsid w:val="00977A46"/>
    <w:rPr>
      <w:color w:val="800080"/>
      <w:u w:val="single"/>
    </w:rPr>
  </w:style>
  <w:style w:type="paragraph" w:styleId="Sumrio1">
    <w:name w:val="toc 1"/>
    <w:basedOn w:val="Normal"/>
    <w:next w:val="Normal"/>
    <w:autoRedefine w:val="1"/>
    <w:rsid w:val="00A73751"/>
    <w:pPr>
      <w:overflowPunct w:val="1"/>
      <w:autoSpaceDE w:val="1"/>
      <w:autoSpaceDN w:val="1"/>
      <w:adjustRightInd w:val="1"/>
      <w:jc w:val="both"/>
      <w:textAlignment w:val="auto"/>
    </w:pPr>
    <w:rPr>
      <w:rFonts w:ascii="Times New Roman" w:hAnsi="Times New Roman"/>
      <w:b w:val="1"/>
      <w:szCs w:val="24"/>
    </w:rPr>
  </w:style>
  <w:style w:type="character" w:styleId="Forte">
    <w:name w:val="Strong"/>
    <w:uiPriority w:val="22"/>
    <w:qFormat w:val="1"/>
    <w:rsid w:val="00B91FB7"/>
    <w:rPr>
      <w:b w:val="1"/>
      <w:bCs w:val="1"/>
    </w:rPr>
  </w:style>
  <w:style w:type="paragraph" w:styleId="Textodebalo">
    <w:name w:val="Balloon Text"/>
    <w:basedOn w:val="Normal"/>
    <w:link w:val="TextodebaloChar"/>
    <w:rsid w:val="00514751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link w:val="Textodebalo"/>
    <w:rsid w:val="00514751"/>
    <w:rPr>
      <w:rFonts w:ascii="Tahoma" w:cs="Tahoma" w:hAnsi="Tahoma"/>
      <w:sz w:val="16"/>
      <w:szCs w:val="16"/>
    </w:rPr>
  </w:style>
  <w:style w:type="paragraph" w:styleId="Default" w:customStyle="1">
    <w:name w:val="Default"/>
    <w:rsid w:val="00EE255B"/>
    <w:pPr>
      <w:autoSpaceDE w:val="0"/>
      <w:autoSpaceDN w:val="0"/>
      <w:adjustRightInd w:val="0"/>
    </w:pPr>
    <w:rPr>
      <w:rFonts w:ascii="Arial" w:cs="Arial" w:hAnsi="Arial"/>
      <w:color w:val="000000"/>
      <w:sz w:val="24"/>
      <w:szCs w:val="24"/>
    </w:rPr>
  </w:style>
  <w:style w:type="character" w:styleId="Refdecomentrio">
    <w:name w:val="annotation reference"/>
    <w:rsid w:val="00F622F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F622F7"/>
    <w:rPr>
      <w:sz w:val="20"/>
    </w:rPr>
  </w:style>
  <w:style w:type="character" w:styleId="TextodecomentrioChar" w:customStyle="1">
    <w:name w:val="Texto de comentário Char"/>
    <w:link w:val="Textodecomentrio"/>
    <w:rsid w:val="00F622F7"/>
    <w:rPr>
      <w:rFonts w:ascii="Arial" w:hAnsi="Arial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F622F7"/>
    <w:rPr>
      <w:b w:val="1"/>
      <w:bCs w:val="1"/>
    </w:rPr>
  </w:style>
  <w:style w:type="character" w:styleId="AssuntodocomentrioChar" w:customStyle="1">
    <w:name w:val="Assunto do comentário Char"/>
    <w:link w:val="Assuntodocomentrio"/>
    <w:rsid w:val="00F622F7"/>
    <w:rPr>
      <w:rFonts w:ascii="Arial" w:hAnsi="Arial"/>
      <w:b w:val="1"/>
      <w:bCs w:val="1"/>
    </w:rPr>
  </w:style>
  <w:style w:type="character" w:styleId="Ttulo2Char" w:customStyle="1">
    <w:name w:val="Título 2 Char"/>
    <w:link w:val="Ttulo2"/>
    <w:semiHidden w:val="1"/>
    <w:rsid w:val="00B1058F"/>
    <w:rPr>
      <w:rFonts w:ascii="Cambria" w:cs="Times New Roman" w:eastAsia="Times New Roman" w:hAnsi="Cambria"/>
      <w:b w:val="1"/>
      <w:bCs w:val="1"/>
      <w:i w:val="1"/>
      <w:iCs w:val="1"/>
      <w:sz w:val="28"/>
      <w:szCs w:val="28"/>
    </w:rPr>
  </w:style>
  <w:style w:type="character" w:styleId="Ttulo3Char" w:customStyle="1">
    <w:name w:val="Título 3 Char"/>
    <w:link w:val="Ttulo3"/>
    <w:semiHidden w:val="1"/>
    <w:rsid w:val="00394AE3"/>
    <w:rPr>
      <w:rFonts w:ascii="Cambria" w:hAnsi="Cambria"/>
      <w:b w:val="1"/>
      <w:bCs w:val="1"/>
      <w:sz w:val="26"/>
      <w:szCs w:val="26"/>
      <w:lang w:eastAsia="x-none" w:val="x-none"/>
    </w:rPr>
  </w:style>
  <w:style w:type="paragraph" w:styleId="PargrafodaLista">
    <w:name w:val="List Paragraph"/>
    <w:basedOn w:val="Normal"/>
    <w:uiPriority w:val="34"/>
    <w:qFormat w:val="1"/>
    <w:rsid w:val="00394AE3"/>
    <w:pPr>
      <w:overflowPunct w:val="1"/>
      <w:autoSpaceDE w:val="1"/>
      <w:autoSpaceDN w:val="1"/>
      <w:adjustRightInd w:val="1"/>
      <w:spacing w:after="200" w:line="276" w:lineRule="auto"/>
      <w:ind w:left="720"/>
      <w:contextualSpacing w:val="1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tulo">
    <w:name w:val="Title"/>
    <w:basedOn w:val="Normal"/>
    <w:next w:val="Normal"/>
    <w:link w:val="TtuloChar"/>
    <w:qFormat w:val="1"/>
    <w:rsid w:val="00394AE3"/>
    <w:pPr>
      <w:tabs>
        <w:tab w:val="left" w:pos="284"/>
      </w:tabs>
      <w:overflowPunct w:val="1"/>
      <w:autoSpaceDE w:val="1"/>
      <w:autoSpaceDN w:val="1"/>
      <w:adjustRightInd w:val="1"/>
      <w:spacing w:after="60" w:before="240"/>
      <w:jc w:val="center"/>
      <w:textAlignment w:val="auto"/>
      <w:outlineLvl w:val="0"/>
    </w:pPr>
    <w:rPr>
      <w:rFonts w:ascii="Cambria" w:hAnsi="Cambria"/>
      <w:b w:val="1"/>
      <w:bCs w:val="1"/>
      <w:kern w:val="28"/>
      <w:szCs w:val="32"/>
      <w:lang w:eastAsia="x-none" w:val="x-none"/>
    </w:rPr>
  </w:style>
  <w:style w:type="character" w:styleId="TtuloChar" w:customStyle="1">
    <w:name w:val="Título Char"/>
    <w:link w:val="Ttulo"/>
    <w:rsid w:val="00394AE3"/>
    <w:rPr>
      <w:rFonts w:ascii="Cambria" w:hAnsi="Cambria"/>
      <w:b w:val="1"/>
      <w:bCs w:val="1"/>
      <w:kern w:val="28"/>
      <w:sz w:val="24"/>
      <w:szCs w:val="32"/>
      <w:lang w:eastAsia="x-none" w:val="x-none"/>
    </w:rPr>
  </w:style>
  <w:style w:type="character" w:styleId="CabealhoChar" w:customStyle="1">
    <w:name w:val="Cabeçalho Char"/>
    <w:link w:val="Cabealho"/>
    <w:uiPriority w:val="99"/>
    <w:rsid w:val="00394AE3"/>
    <w:rPr>
      <w:rFonts w:ascii="Arial" w:hAnsi="Arial"/>
      <w:sz w:val="24"/>
    </w:rPr>
  </w:style>
  <w:style w:type="character" w:styleId="Corpodetexto2Char" w:customStyle="1">
    <w:name w:val="Corpo de texto 2 Char"/>
    <w:link w:val="Corpodetexto2"/>
    <w:rsid w:val="00394AE3"/>
    <w:rPr>
      <w:rFonts w:ascii="Arial" w:hAnsi="Arial"/>
      <w:sz w:val="24"/>
    </w:rPr>
  </w:style>
  <w:style w:type="paragraph" w:styleId="Recuodecorpodetexto2">
    <w:name w:val="Body Text Indent 2"/>
    <w:basedOn w:val="Normal"/>
    <w:link w:val="Recuodecorpodetexto2Char"/>
    <w:rsid w:val="00394AE3"/>
    <w:pPr>
      <w:spacing w:after="120" w:line="480" w:lineRule="auto"/>
      <w:ind w:left="283"/>
    </w:pPr>
    <w:rPr>
      <w:lang w:eastAsia="x-none" w:val="x-none"/>
    </w:rPr>
  </w:style>
  <w:style w:type="character" w:styleId="Recuodecorpodetexto2Char" w:customStyle="1">
    <w:name w:val="Recuo de corpo de texto 2 Char"/>
    <w:link w:val="Recuodecorpodetexto2"/>
    <w:rsid w:val="00394AE3"/>
    <w:rPr>
      <w:rFonts w:ascii="Arial" w:hAnsi="Arial"/>
      <w:sz w:val="24"/>
      <w:lang w:eastAsia="x-none" w:val="x-none"/>
    </w:rPr>
  </w:style>
  <w:style w:type="paragraph" w:styleId="MapadoDocumento">
    <w:name w:val="Document Map"/>
    <w:basedOn w:val="Normal"/>
    <w:link w:val="MapadoDocumentoChar"/>
    <w:rsid w:val="00394AE3"/>
    <w:pPr>
      <w:shd w:color="auto" w:fill="000080" w:val="clear"/>
      <w:suppressAutoHyphens w:val="1"/>
      <w:overflowPunct w:val="1"/>
      <w:autoSpaceDE w:val="1"/>
      <w:autoSpaceDN w:val="1"/>
      <w:adjustRightInd w:val="1"/>
      <w:jc w:val="both"/>
      <w:textAlignment w:val="auto"/>
    </w:pPr>
    <w:rPr>
      <w:rFonts w:ascii="Tahoma" w:hAnsi="Tahoma"/>
      <w:sz w:val="20"/>
      <w:lang w:eastAsia="ar-SA" w:val="x-none"/>
    </w:rPr>
  </w:style>
  <w:style w:type="character" w:styleId="MapadoDocumentoChar" w:customStyle="1">
    <w:name w:val="Mapa do Documento Char"/>
    <w:link w:val="MapadoDocumento"/>
    <w:rsid w:val="00394AE3"/>
    <w:rPr>
      <w:rFonts w:ascii="Tahoma" w:hAnsi="Tahoma"/>
      <w:shd w:color="auto" w:fill="000080" w:val="clear"/>
      <w:lang w:eastAsia="ar-SA" w:val="x-none"/>
    </w:rPr>
  </w:style>
  <w:style w:type="character" w:styleId="Assinatura1" w:customStyle="1">
    <w:name w:val="Assinatura1"/>
    <w:rsid w:val="00394AE3"/>
  </w:style>
  <w:style w:type="table" w:styleId="Tabelacomgrade1" w:customStyle="1">
    <w:name w:val="Tabela com grade1"/>
    <w:basedOn w:val="Tabelanormal"/>
    <w:next w:val="Tabelacomgrade"/>
    <w:uiPriority w:val="59"/>
    <w:rsid w:val="00394AE3"/>
    <w:rPr>
      <w:rFonts w:ascii="Calibri" w:eastAsia="Calibri" w:hAnsi="Calibr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odapChar" w:customStyle="1">
    <w:name w:val="Rodapé Char"/>
    <w:link w:val="Rodap"/>
    <w:rsid w:val="00394AE3"/>
    <w:rPr>
      <w:rFonts w:ascii="Arial" w:hAnsi="Arial"/>
      <w:sz w:val="24"/>
    </w:rPr>
  </w:style>
  <w:style w:type="character" w:styleId="Ttulo1Char" w:customStyle="1">
    <w:name w:val="Título 1 Char"/>
    <w:link w:val="Ttulo1"/>
    <w:rsid w:val="00394AE3"/>
    <w:rPr>
      <w:rFonts w:ascii="Arial" w:hAnsi="Arial"/>
      <w:b w:val="1"/>
      <w:kern w:val="28"/>
      <w:sz w:val="28"/>
    </w:rPr>
  </w:style>
  <w:style w:type="character" w:styleId="RecuodecorpodetextoChar" w:customStyle="1">
    <w:name w:val="Recuo de corpo de texto Char"/>
    <w:link w:val="Recuodecorpodetexto"/>
    <w:rsid w:val="00394AE3"/>
    <w:rPr>
      <w:sz w:val="24"/>
    </w:rPr>
  </w:style>
  <w:style w:type="paragraph" w:styleId="Corpodetexto">
    <w:name w:val="Body Text"/>
    <w:basedOn w:val="Normal"/>
    <w:link w:val="CorpodetextoChar"/>
    <w:uiPriority w:val="1"/>
    <w:qFormat w:val="1"/>
    <w:rsid w:val="00394AE3"/>
    <w:pPr>
      <w:suppressAutoHyphens w:val="1"/>
      <w:overflowPunct w:val="1"/>
      <w:autoSpaceDE w:val="1"/>
      <w:autoSpaceDN w:val="1"/>
      <w:adjustRightInd w:val="1"/>
      <w:spacing w:after="120"/>
      <w:jc w:val="both"/>
      <w:textAlignment w:val="auto"/>
    </w:pPr>
    <w:rPr>
      <w:rFonts w:ascii="Times New Roman" w:hAnsi="Times New Roman"/>
      <w:szCs w:val="24"/>
      <w:lang w:eastAsia="ar-SA" w:val="x-none"/>
    </w:rPr>
  </w:style>
  <w:style w:type="character" w:styleId="CorpodetextoChar" w:customStyle="1">
    <w:name w:val="Corpo de texto Char"/>
    <w:link w:val="Corpodetexto"/>
    <w:rsid w:val="00394AE3"/>
    <w:rPr>
      <w:sz w:val="24"/>
      <w:szCs w:val="24"/>
      <w:lang w:eastAsia="ar-SA" w:val="x-none"/>
    </w:rPr>
  </w:style>
  <w:style w:type="character" w:styleId="apple-converted-space" w:customStyle="1">
    <w:name w:val="apple-converted-space"/>
    <w:rsid w:val="00394AE3"/>
  </w:style>
  <w:style w:type="table" w:styleId="TabeladeLista4-nfase3">
    <w:name w:val="List Table 4 Accent 3"/>
    <w:basedOn w:val="Tabelanormal"/>
    <w:uiPriority w:val="49"/>
    <w:rsid w:val="00333A94"/>
    <w:tblPr>
      <w:tblStyleRowBandSize w:val="1"/>
      <w:tblStyleColBandSize w:val="1"/>
      <w:tblBorders>
        <w:top w:color="c9c9c9" w:space="0" w:sz="4" w:themeColor="accent3" w:themeTint="000099" w:val="single"/>
        <w:left w:color="c9c9c9" w:space="0" w:sz="4" w:themeColor="accent3" w:themeTint="000099" w:val="single"/>
        <w:bottom w:color="c9c9c9" w:space="0" w:sz="4" w:themeColor="accent3" w:themeTint="000099" w:val="single"/>
        <w:right w:color="c9c9c9" w:space="0" w:sz="4" w:themeColor="accent3" w:themeTint="000099" w:val="single"/>
        <w:insideH w:color="c9c9c9" w:space="0" w:sz="4" w:themeColor="accent3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a5a5a5" w:space="0" w:sz="4" w:themeColor="accent3" w:val="single"/>
          <w:left w:color="a5a5a5" w:space="0" w:sz="4" w:themeColor="accent3" w:val="single"/>
          <w:bottom w:color="a5a5a5" w:space="0" w:sz="4" w:themeColor="accent3" w:val="single"/>
          <w:right w:color="a5a5a5" w:space="0" w:sz="4" w:themeColor="accent3" w:val="single"/>
          <w:insideH w:space="0" w:sz="0" w:val="nil"/>
        </w:tcBorders>
        <w:shd w:color="auto" w:fill="a5a5a5" w:themeFill="accent3" w:val="clear"/>
      </w:tcPr>
    </w:tblStylePr>
    <w:tblStylePr w:type="lastRow">
      <w:rPr>
        <w:b w:val="1"/>
        <w:bCs w:val="1"/>
      </w:rPr>
      <w:tblPr/>
      <w:tcPr>
        <w:tcBorders>
          <w:top w:color="c9c9c9" w:space="0" w:sz="4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</w:style>
  <w:style w:type="table" w:styleId="TabeladeGrade4-nfase3">
    <w:name w:val="Grid Table 4 Accent 3"/>
    <w:basedOn w:val="Tabelanormal"/>
    <w:uiPriority w:val="49"/>
    <w:rsid w:val="00333A94"/>
    <w:tblPr>
      <w:tblStyleRowBandSize w:val="1"/>
      <w:tblStyleColBandSize w:val="1"/>
      <w:tblBorders>
        <w:top w:color="c9c9c9" w:space="0" w:sz="4" w:themeColor="accent3" w:themeTint="000099" w:val="single"/>
        <w:left w:color="c9c9c9" w:space="0" w:sz="4" w:themeColor="accent3" w:themeTint="000099" w:val="single"/>
        <w:bottom w:color="c9c9c9" w:space="0" w:sz="4" w:themeColor="accent3" w:themeTint="000099" w:val="single"/>
        <w:right w:color="c9c9c9" w:space="0" w:sz="4" w:themeColor="accent3" w:themeTint="000099" w:val="single"/>
        <w:insideH w:color="c9c9c9" w:space="0" w:sz="4" w:themeColor="accent3" w:themeTint="000099" w:val="single"/>
        <w:insideV w:color="c9c9c9" w:space="0" w:sz="4" w:themeColor="accent3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a5a5a5" w:space="0" w:sz="4" w:themeColor="accent3" w:val="single"/>
          <w:left w:color="a5a5a5" w:space="0" w:sz="4" w:themeColor="accent3" w:val="single"/>
          <w:bottom w:color="a5a5a5" w:space="0" w:sz="4" w:themeColor="accent3" w:val="single"/>
          <w:right w:color="a5a5a5" w:space="0" w:sz="4" w:themeColor="accent3" w:val="single"/>
          <w:insideH w:space="0" w:sz="0" w:val="nil"/>
          <w:insideV w:space="0" w:sz="0" w:val="nil"/>
        </w:tcBorders>
        <w:shd w:color="auto" w:fill="a5a5a5" w:themeFill="accent3" w:val="clear"/>
      </w:tcPr>
    </w:tblStylePr>
    <w:tblStylePr w:type="lastRow">
      <w:rPr>
        <w:b w:val="1"/>
        <w:bCs w:val="1"/>
      </w:rPr>
      <w:tblPr/>
      <w:tcPr>
        <w:tcBorders>
          <w:top w:color="a5a5a5" w:space="0" w:sz="4" w:themeColor="accent3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</w:style>
  <w:style w:type="table" w:styleId="TableNormal" w:customStyle="1">
    <w:name w:val="Table Normal"/>
    <w:uiPriority w:val="2"/>
    <w:semiHidden w:val="1"/>
    <w:unhideWhenUsed w:val="1"/>
    <w:qFormat w:val="1"/>
    <w:rsid w:val="00ED1683"/>
    <w:pPr>
      <w:widowControl w:val="0"/>
      <w:autoSpaceDE w:val="0"/>
      <w:autoSpaceDN w:val="0"/>
    </w:pPr>
    <w:rPr>
      <w:rFonts w:asciiTheme="minorHAnsi" w:cstheme="minorBidi" w:eastAsiaTheme="minorHAnsi" w:hAnsiTheme="minorHAnsi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ED1683"/>
    <w:pPr>
      <w:widowControl w:val="0"/>
      <w:overflowPunct w:val="1"/>
      <w:adjustRightInd w:val="1"/>
      <w:textAlignment w:val="auto"/>
    </w:pPr>
    <w:rPr>
      <w:rFonts w:ascii="Verdana" w:cs="Verdana" w:eastAsia="Verdana" w:hAnsi="Verdana"/>
      <w:sz w:val="22"/>
      <w:szCs w:val="22"/>
      <w:lang w:bidi="pt-BR"/>
    </w:rPr>
  </w:style>
  <w:style w:type="paragraph" w:styleId="LO-Normal" w:customStyle="1">
    <w:name w:val="LO-Normal"/>
    <w:rsid w:val="003E14BF"/>
    <w:pPr>
      <w:widowControl w:val="0"/>
      <w:suppressAutoHyphens w:val="1"/>
      <w:overflowPunct w:val="0"/>
    </w:pPr>
    <w:rPr>
      <w:rFonts w:ascii="Liberation Serif" w:cs="Liberation Serif" w:hAnsi="Liberation Serif"/>
      <w:color w:val="00000a"/>
      <w:sz w:val="24"/>
      <w:szCs w:val="24"/>
      <w:lang w:bidi="hi-IN" w:eastAsia="hi-IN"/>
    </w:rPr>
  </w:style>
  <w:style w:type="character" w:styleId="nfase">
    <w:name w:val="Emphasis"/>
    <w:basedOn w:val="Fontepargpadro"/>
    <w:uiPriority w:val="20"/>
    <w:qFormat w:val="1"/>
    <w:rsid w:val="00D64D61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9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10" Type="http://schemas.openxmlformats.org/officeDocument/2006/relationships/font" Target="fonts/BellMT-boldItalic.ttf"/><Relationship Id="rId9" Type="http://schemas.openxmlformats.org/officeDocument/2006/relationships/font" Target="fonts/BellMT-italic.ttf"/><Relationship Id="rId5" Type="http://schemas.openxmlformats.org/officeDocument/2006/relationships/font" Target="fonts/Poppins-italic.ttf"/><Relationship Id="rId6" Type="http://schemas.openxmlformats.org/officeDocument/2006/relationships/font" Target="fonts/Poppins-boldItalic.ttf"/><Relationship Id="rId7" Type="http://schemas.openxmlformats.org/officeDocument/2006/relationships/font" Target="fonts/BellMT-regular.ttf"/><Relationship Id="rId8" Type="http://schemas.openxmlformats.org/officeDocument/2006/relationships/font" Target="fonts/BellMT-bold.ttf"/></Relationships>
</file>

<file path=word/_rels/header2.xml.rels><?xml version="1.0" encoding="UTF-8" standalone="yes"?><Relationships xmlns="http://schemas.openxmlformats.org/package/2006/relationships"><Relationship Id="rId3" Type="http://schemas.openxmlformats.org/officeDocument/2006/relationships/image" Target="media/image1.emf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sCpybft10kv+vuvMOWjMKtWY+Q==">CgMxLjA4AHIhMUtmSHkwNXBSdl9WWXlTVktUUkhSejVzOVFkLUdSZnhz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2018-12-06T17:41:00Z</dcterms:created>
  <dc:creator>CEFET/SC</dc:creator>
</cp:coreProperties>
</file>