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92" w:rsidRDefault="00C25692" w:rsidP="00C25692">
      <w:pPr>
        <w:spacing w:before="81" w:line="278" w:lineRule="auto"/>
        <w:ind w:left="3751" w:right="2992" w:firstLine="1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 28/2025 SELEÇÃO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TUTOR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</w:p>
    <w:p w:rsidR="00C25692" w:rsidRDefault="00C25692" w:rsidP="00C25692">
      <w:pPr>
        <w:spacing w:before="192" w:line="501" w:lineRule="auto"/>
        <w:ind w:left="2295" w:right="15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AMBIENTAL ANEXO II</w:t>
      </w:r>
    </w:p>
    <w:p w:rsidR="00C25692" w:rsidRDefault="00C25692" w:rsidP="00C25692">
      <w:pPr>
        <w:pStyle w:val="Corpodetexto"/>
        <w:spacing w:before="32"/>
        <w:rPr>
          <w:rFonts w:ascii="Arial"/>
          <w:b/>
          <w:sz w:val="18"/>
        </w:rPr>
      </w:pPr>
    </w:p>
    <w:p w:rsidR="00C25692" w:rsidRDefault="00C25692" w:rsidP="00C25692">
      <w:pPr>
        <w:ind w:left="25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FORMULÁRIO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REALIZAÇÃO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ANÁLISE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CURRICULAR</w:t>
      </w:r>
    </w:p>
    <w:p w:rsidR="00C25692" w:rsidRDefault="00C25692" w:rsidP="00C25692">
      <w:pPr>
        <w:pStyle w:val="Corpodetexto"/>
        <w:rPr>
          <w:rFonts w:ascii="Arial"/>
          <w:b/>
          <w:sz w:val="20"/>
        </w:rPr>
      </w:pPr>
    </w:p>
    <w:p w:rsidR="00C25692" w:rsidRDefault="00C25692" w:rsidP="00C25692">
      <w:pPr>
        <w:pStyle w:val="Corpodetexto"/>
        <w:spacing w:before="13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376"/>
        <w:gridCol w:w="1896"/>
        <w:gridCol w:w="1080"/>
        <w:gridCol w:w="1272"/>
      </w:tblGrid>
      <w:tr w:rsidR="00C25692" w:rsidTr="00E2562E">
        <w:trPr>
          <w:trHeight w:val="801"/>
        </w:trPr>
        <w:tc>
          <w:tcPr>
            <w:tcW w:w="1752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Grupo/Categoria</w:t>
            </w: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1080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90" w:right="2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 Máximo</w:t>
            </w:r>
          </w:p>
        </w:tc>
        <w:tc>
          <w:tcPr>
            <w:tcW w:w="1272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90" w:right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 Pretendida</w:t>
            </w:r>
          </w:p>
        </w:tc>
      </w:tr>
      <w:tr w:rsidR="00C25692" w:rsidTr="00E2562E">
        <w:trPr>
          <w:trHeight w:val="801"/>
        </w:trPr>
        <w:tc>
          <w:tcPr>
            <w:tcW w:w="1752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73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line="278" w:lineRule="auto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1-Formação Acadêmica</w:t>
            </w: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 w:right="270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área </w:t>
            </w:r>
            <w:r>
              <w:rPr>
                <w:spacing w:val="-2"/>
                <w:sz w:val="18"/>
              </w:rPr>
              <w:t>Ambiental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80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93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72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 w:right="270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qualquer área do conhecimento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 w:right="270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área </w:t>
            </w:r>
            <w:r>
              <w:rPr>
                <w:spacing w:val="-2"/>
                <w:sz w:val="18"/>
              </w:rPr>
              <w:t>Ambiental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área do conhecimento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 w:right="270"/>
              <w:rPr>
                <w:sz w:val="18"/>
              </w:rPr>
            </w:pPr>
            <w:r>
              <w:rPr>
                <w:sz w:val="18"/>
              </w:rPr>
              <w:t xml:space="preserve">Especialização </w:t>
            </w:r>
            <w:r>
              <w:rPr>
                <w:rFonts w:ascii="Arial" w:hAnsi="Arial"/>
                <w:i/>
                <w:sz w:val="18"/>
              </w:rPr>
              <w:t>lato sensu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Ambiental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104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/>
              <w:ind w:left="8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Especialização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8"/>
              </w:rPr>
              <w:t>lato</w:t>
            </w:r>
          </w:p>
          <w:p w:rsidR="00C25692" w:rsidRDefault="00C25692" w:rsidP="00E2562E">
            <w:pPr>
              <w:pStyle w:val="TableParagraph"/>
              <w:spacing w:before="34" w:line="278" w:lineRule="auto"/>
              <w:ind w:left="89"/>
              <w:rPr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 w:line="278" w:lineRule="auto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2-Docência Presencial</w:t>
            </w: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 magistério superior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2/ano</w:t>
            </w:r>
          </w:p>
        </w:tc>
        <w:tc>
          <w:tcPr>
            <w:tcW w:w="1080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72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692" w:rsidTr="00E2562E">
        <w:trPr>
          <w:trHeight w:val="104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no magistério da educação </w:t>
            </w:r>
            <w:r>
              <w:rPr>
                <w:spacing w:val="-2"/>
                <w:sz w:val="18"/>
              </w:rPr>
              <w:t>básica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1/ano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3-Tutoria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EaD</w:t>
            </w: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cursos da área Ambiental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2/mês</w:t>
            </w:r>
          </w:p>
        </w:tc>
        <w:tc>
          <w:tcPr>
            <w:tcW w:w="1080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72" w:type="dxa"/>
            <w:vMerge w:val="restart"/>
          </w:tcPr>
          <w:p w:rsidR="00C25692" w:rsidRDefault="00C25692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cursos não correlatos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1/mês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C25692" w:rsidRDefault="00C25692" w:rsidP="00E2562E">
            <w:pPr>
              <w:rPr>
                <w:sz w:val="2"/>
                <w:szCs w:val="2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8" w:right="191"/>
              <w:rPr>
                <w:sz w:val="18"/>
              </w:rPr>
            </w:pPr>
            <w:r>
              <w:rPr>
                <w:sz w:val="18"/>
              </w:rPr>
              <w:t>4-Participação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2"/>
                <w:sz w:val="18"/>
              </w:rPr>
              <w:t>Eventos</w:t>
            </w: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 w:right="50"/>
              <w:rPr>
                <w:sz w:val="18"/>
              </w:rPr>
            </w:pPr>
            <w:r>
              <w:rPr>
                <w:sz w:val="18"/>
              </w:rPr>
              <w:t>Participação em Eventos 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Ambiental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1/cada</w:t>
            </w:r>
          </w:p>
        </w:tc>
        <w:tc>
          <w:tcPr>
            <w:tcW w:w="1080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72" w:type="dxa"/>
          </w:tcPr>
          <w:p w:rsidR="00C25692" w:rsidRDefault="00C25692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692" w:rsidTr="00E2562E">
        <w:trPr>
          <w:trHeight w:val="801"/>
        </w:trPr>
        <w:tc>
          <w:tcPr>
            <w:tcW w:w="1752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5-Capacitação</w:t>
            </w:r>
          </w:p>
        </w:tc>
        <w:tc>
          <w:tcPr>
            <w:tcW w:w="2376" w:type="dxa"/>
          </w:tcPr>
          <w:p w:rsidR="00C25692" w:rsidRDefault="00C25692" w:rsidP="00E2562E">
            <w:pPr>
              <w:pStyle w:val="TableParagraph"/>
              <w:spacing w:before="189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 EaD na área Ambiental</w:t>
            </w:r>
          </w:p>
        </w:tc>
        <w:tc>
          <w:tcPr>
            <w:tcW w:w="1896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1/cada</w:t>
            </w:r>
          </w:p>
        </w:tc>
        <w:tc>
          <w:tcPr>
            <w:tcW w:w="1080" w:type="dxa"/>
          </w:tcPr>
          <w:p w:rsidR="00C25692" w:rsidRDefault="00C25692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692" w:rsidRDefault="00C25692" w:rsidP="00E2562E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72" w:type="dxa"/>
          </w:tcPr>
          <w:p w:rsidR="00C25692" w:rsidRDefault="00C25692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692" w:rsidTr="00E2562E">
        <w:trPr>
          <w:trHeight w:val="561"/>
        </w:trPr>
        <w:tc>
          <w:tcPr>
            <w:tcW w:w="8376" w:type="dxa"/>
            <w:gridSpan w:val="5"/>
          </w:tcPr>
          <w:p w:rsidR="00C25692" w:rsidRDefault="00C25692" w:rsidP="00E2562E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Candidata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candidato:</w:t>
            </w:r>
          </w:p>
        </w:tc>
      </w:tr>
      <w:tr w:rsidR="00C25692" w:rsidTr="00E2562E">
        <w:trPr>
          <w:trHeight w:val="561"/>
        </w:trPr>
        <w:tc>
          <w:tcPr>
            <w:tcW w:w="8376" w:type="dxa"/>
            <w:gridSpan w:val="5"/>
          </w:tcPr>
          <w:p w:rsidR="00C25692" w:rsidRDefault="00C25692" w:rsidP="00E2562E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Assinatura:</w:t>
            </w:r>
          </w:p>
        </w:tc>
      </w:tr>
      <w:tr w:rsidR="00C25692" w:rsidTr="00E2562E">
        <w:trPr>
          <w:trHeight w:val="430"/>
        </w:trPr>
        <w:tc>
          <w:tcPr>
            <w:tcW w:w="8376" w:type="dxa"/>
            <w:gridSpan w:val="5"/>
            <w:tcBorders>
              <w:bottom w:val="nil"/>
            </w:tcBorders>
          </w:tcPr>
          <w:p w:rsidR="00C25692" w:rsidRDefault="00C25692" w:rsidP="00E2562E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1º)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Anexe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cópias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títulos,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pretende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pontuar,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SEM</w:t>
            </w:r>
          </w:p>
        </w:tc>
      </w:tr>
    </w:tbl>
    <w:p w:rsidR="00C25692" w:rsidRDefault="00C25692" w:rsidP="00C25692">
      <w:pPr>
        <w:pStyle w:val="TableParagraph"/>
        <w:rPr>
          <w:sz w:val="18"/>
        </w:rPr>
        <w:sectPr w:rsidR="00C25692">
          <w:pgSz w:w="11920" w:h="16840"/>
          <w:pgMar w:top="920" w:right="1417" w:bottom="280" w:left="708" w:header="720" w:footer="720" w:gutter="0"/>
          <w:cols w:space="720"/>
        </w:sectPr>
      </w:pPr>
    </w:p>
    <w:p w:rsidR="00C25692" w:rsidRDefault="00C25692" w:rsidP="00C25692">
      <w:pPr>
        <w:pStyle w:val="Corpodetexto"/>
        <w:ind w:left="798"/>
        <w:rPr>
          <w:rFonts w:ascii="Arial"/>
          <w:sz w:val="20"/>
        </w:rPr>
        <w:sectPr w:rsidR="00C25692">
          <w:pgSz w:w="11920" w:h="16840"/>
          <w:pgMar w:top="560" w:right="1417" w:bottom="280" w:left="708" w:header="720" w:footer="720" w:gutter="0"/>
          <w:cols w:space="720"/>
        </w:sectPr>
      </w:pPr>
      <w:r>
        <w:rPr>
          <w:rFonts w:ascii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09D5FF7D" wp14:editId="71B722E4">
                <wp:extent cx="5328285" cy="1524635"/>
                <wp:effectExtent l="9525" t="0" r="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1524635"/>
                          <a:chOff x="0" y="0"/>
                          <a:chExt cx="5328285" cy="15246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7"/>
                            <a:ext cx="532828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1524635">
                                <a:moveTo>
                                  <a:pt x="5327866" y="0"/>
                                </a:moveTo>
                                <a:lnTo>
                                  <a:pt x="5320233" y="0"/>
                                </a:lnTo>
                                <a:lnTo>
                                  <a:pt x="5320233" y="1516799"/>
                                </a:lnTo>
                                <a:lnTo>
                                  <a:pt x="7620" y="1516799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6799"/>
                                </a:lnTo>
                                <a:lnTo>
                                  <a:pt x="0" y="1524419"/>
                                </a:lnTo>
                                <a:lnTo>
                                  <a:pt x="7620" y="1524419"/>
                                </a:lnTo>
                                <a:lnTo>
                                  <a:pt x="5320233" y="1524419"/>
                                </a:lnTo>
                                <a:lnTo>
                                  <a:pt x="5327866" y="1524419"/>
                                </a:lnTo>
                                <a:lnTo>
                                  <a:pt x="5327866" y="1516799"/>
                                </a:lnTo>
                                <a:lnTo>
                                  <a:pt x="532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28285" cy="152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5692" w:rsidRDefault="00C25692" w:rsidP="00C25692">
                              <w:pPr>
                                <w:spacing w:line="206" w:lineRule="exact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ULTRAPASSAR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PONTUAÇÃO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MÁXIMA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GRUPO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tabela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pontuação;</w:t>
                              </w:r>
                            </w:p>
                            <w:p w:rsidR="00C25692" w:rsidRDefault="00C25692" w:rsidP="00C25692">
                              <w:pPr>
                                <w:spacing w:before="18"/>
                                <w:rPr>
                                  <w:sz w:val="18"/>
                                </w:rPr>
                              </w:pPr>
                            </w:p>
                            <w:p w:rsidR="00C25692" w:rsidRDefault="00C25692" w:rsidP="00C25692">
                              <w:pPr>
                                <w:spacing w:line="278" w:lineRule="auto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2º)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serão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avaliados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títulos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apresentados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prazo,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contendo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rasuras,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ilegíveis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não contemplem os itens divulgados;</w:t>
                              </w:r>
                            </w:p>
                            <w:p w:rsidR="00C25692" w:rsidRDefault="00C25692" w:rsidP="00C25692">
                              <w:pPr>
                                <w:spacing w:before="192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3º)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GRUPO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Formação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Acadêmica,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será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pontuado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somente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título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nível;</w:t>
                              </w:r>
                            </w:p>
                            <w:p w:rsidR="00C25692" w:rsidRDefault="00C25692" w:rsidP="00C25692">
                              <w:pPr>
                                <w:spacing w:before="18"/>
                                <w:rPr>
                                  <w:sz w:val="18"/>
                                </w:rPr>
                              </w:pPr>
                            </w:p>
                            <w:p w:rsidR="00C25692" w:rsidRDefault="00C25692" w:rsidP="00C25692">
                              <w:pPr>
                                <w:spacing w:line="278" w:lineRule="auto"/>
                                <w:ind w:left="96" w:right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4º)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cálculo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pontuação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atribuída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itens,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deverão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desprezadas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frações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anos, horas e semestres restantes que não totalizarem um período Completo, necessário para atribuição de pontuação.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5FF7D" id="Group 9" o:spid="_x0000_s1026" style="width:419.55pt;height:120.05pt;mso-position-horizontal-relative:char;mso-position-vertical-relative:line" coordsize="53282,15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">
                <v:shape id="Graphic 10" o:spid="_x0000_s1027" style="position:absolute;width:53282;height:15246;visibility:visible;mso-wrap-style:square;v-text-anchor:top" coordsize="5328285,152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ARMQA&#10;AADbAAAADwAAAGRycy9kb3ducmV2LnhtbESPQW/CMAyF70j8h8iTdkGQwmGMjoAK0rTtRjsu3KzG&#10;a6s1TtUEyP79fJi0m633/N7n7T65Xt1oDJ1nA8tFBoq49rbjxsD583X+DCpEZIu9ZzLwQwH2u+lk&#10;i7n1dy7pVsVGSQiHHA20MQ651qFuyWFY+IFYtC8/Ooyyjo22I94l3PV6lWVP2mHH0tDiQMeW6u/q&#10;6gysyqpIm0P4KGap0fXb+pJOh8GYx4dUvICKlOK/+e/63Qq+0MsvMoD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aQETEAAAA2wAAAA8AAAAAAAAAAAAAAAAAmAIAAGRycy9k&#10;b3ducmV2LnhtbFBLBQYAAAAABAAEAPUAAACJAwAAAAA=&#10;" path="m5327866,r-7633,l5320233,1516799r-5312613,l7620,,,,,1516799r,7620l7620,1524419r5312613,l5327866,1524419r,-7620l532786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53282;height:15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25692" w:rsidRDefault="00C25692" w:rsidP="00C25692">
                        <w:pPr>
                          <w:spacing w:line="206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ULTRAPASSAR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PONTUAÇÃO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MÁXIMA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GRUPO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tabela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pontuação;</w:t>
                        </w:r>
                      </w:p>
                      <w:p w:rsidR="00C25692" w:rsidRDefault="00C25692" w:rsidP="00C25692">
                        <w:pPr>
                          <w:spacing w:before="18"/>
                          <w:rPr>
                            <w:sz w:val="18"/>
                          </w:rPr>
                        </w:pPr>
                      </w:p>
                      <w:p w:rsidR="00C25692" w:rsidRDefault="00C25692" w:rsidP="00C25692">
                        <w:pPr>
                          <w:spacing w:line="278" w:lineRule="auto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2º)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Não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serão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avaliados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títulos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apresentados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prazo,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contendo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rasuras,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ilegíveis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não contemplem os itens divulgados;</w:t>
                        </w:r>
                      </w:p>
                      <w:p w:rsidR="00C25692" w:rsidRDefault="00C25692" w:rsidP="00C25692">
                        <w:pPr>
                          <w:spacing w:before="192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3º)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GRUPO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Formação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Acadêmica,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será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pontuado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somente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título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nível;</w:t>
                        </w:r>
                      </w:p>
                      <w:p w:rsidR="00C25692" w:rsidRDefault="00C25692" w:rsidP="00C25692">
                        <w:pPr>
                          <w:spacing w:before="18"/>
                          <w:rPr>
                            <w:sz w:val="18"/>
                          </w:rPr>
                        </w:pPr>
                      </w:p>
                      <w:p w:rsidR="00C25692" w:rsidRDefault="00C25692" w:rsidP="00C25692">
                        <w:pPr>
                          <w:spacing w:line="278" w:lineRule="auto"/>
                          <w:ind w:left="96" w:right="1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4º)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cálculo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pontuação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atribuída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itens,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deverão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desprezadas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frações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anos, horas e semestres restantes que não totalizarem um período Completo, necessário para atribuição de pontuação.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193103" w:rsidRDefault="00193103"/>
    <w:sectPr w:rsidR="00193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92"/>
    <w:rsid w:val="00193103"/>
    <w:rsid w:val="00C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731C3-5FD0-4646-9173-32F19AE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6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6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5692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25692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C2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2025-08-25T18:38:00Z</dcterms:created>
  <dcterms:modified xsi:type="dcterms:W3CDTF">2025-08-25T18:39:00Z</dcterms:modified>
</cp:coreProperties>
</file>