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/>
          <w:color w:val="FF0000"/>
        </w:rPr>
      </w:pPr>
      <w:bookmarkStart w:id="0" w:name="_heading=h.gjdgxs"/>
      <w:bookmarkEnd w:id="0"/>
      <w:r>
        <w:rPr>
          <w:b/>
        </w:rPr>
        <w:t xml:space="preserve">PLANO DE TRABALHO DO ESTUDANTE 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</w:rPr>
        <w:t>EDITAL PROEX- N</w:t>
      </w:r>
      <w:r>
        <w:rPr>
          <w:b/>
          <w:sz w:val="28"/>
          <w:szCs w:val="28"/>
        </w:rPr>
        <w:t>º 01/202</w:t>
      </w:r>
      <w:bookmarkStart w:id="1" w:name="_GoBack"/>
      <w:bookmarkEnd w:id="1"/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>
        <w:rPr>
          <w:b/>
        </w:rPr>
        <w:t>– EDITAL DE FLUXO CONTÍNUO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>(    ) BOLSISTA                     (     ) VOLUNTÁRIO</w:t>
      </w:r>
    </w:p>
    <w:tbl>
      <w:tblPr>
        <w:tblStyle w:val="a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350"/>
      </w:tblGrid>
      <w:tr>
        <w:trPr/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rPr>
                <w:b/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Style w:val="a0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351"/>
      </w:tblGrid>
      <w:tr>
        <w:trPr/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Nome completo do Estudante:</w:t>
            </w:r>
          </w:p>
        </w:tc>
      </w:tr>
      <w:tr>
        <w:trPr/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Título da Ação Extensionista:</w:t>
            </w:r>
          </w:p>
        </w:tc>
      </w:tr>
      <w:tr>
        <w:trPr/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Nome do Coordenador (a):</w:t>
            </w:r>
          </w:p>
        </w:tc>
      </w:tr>
      <w:tr>
        <w:trPr/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Duração da atividade do Estudante: </w:t>
            </w:r>
          </w:p>
        </w:tc>
      </w:tr>
      <w:tr>
        <w:trPr/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Carga horária semanal: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1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350"/>
      </w:tblGrid>
      <w:tr>
        <w:trPr/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2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351"/>
      </w:tblGrid>
      <w:tr>
        <w:trPr/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Ttulo1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365" w:type="dxa"/>
        <w:jc w:val="left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365"/>
      </w:tblGrid>
      <w:tr>
        <w:trPr/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3 - RESULTADOS ESPERADOS </w:t>
            </w:r>
            <w:sdt>
              <w:sdtPr>
                <w:id w:val="260146150"/>
              </w:sdtPr>
              <w:sdtContent>
                <w:r>
                  <w:rPr/>
                </w:r>
              </w:sdtContent>
            </w:sdt>
            <w:r>
              <w:rPr>
                <w:b/>
              </w:rPr>
              <w:t>(em relação ao estudante enquanto protagonista das ações de extensão)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4"/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9322"/>
      </w:tblGrid>
      <w:tr>
        <w:trPr>
          <w:trHeight w:val="1420" w:hRule="atLeast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Data____/____/______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>
      <w:pPr>
        <w:pStyle w:val="Normal"/>
        <w:jc w:val="center"/>
        <w:rPr>
          <w:sz w:val="20"/>
          <w:szCs w:val="20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284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rFonts w:ascii="Arial" w:hAnsi="Arial" w:eastAsia="Arial" w:cs="Arial"/>
        <w:b/>
        <w:b/>
        <w:color w:val="000000"/>
        <w:sz w:val="18"/>
        <w:szCs w:val="18"/>
      </w:rPr>
    </w:pPr>
    <w:r>
      <w:rPr/>
      <w:drawing>
        <wp:inline distT="0" distB="0" distL="0" distR="0">
          <wp:extent cx="1772920" cy="63627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left" w:pos="615" w:leader="none"/>
        <w:tab w:val="center" w:pos="4252" w:leader="none"/>
      </w:tabs>
      <w:spacing w:before="240" w:after="0"/>
      <w:jc w:val="center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8"/>
        <w:szCs w:val="18"/>
      </w:rPr>
      <w:t>MINISTÉRIO DA EDUCAÇÃO</w:t>
    </w:r>
  </w:p>
  <w:p>
    <w:pPr>
      <w:pStyle w:val="Normal"/>
      <w:tabs>
        <w:tab w:val="clear" w:pos="720"/>
        <w:tab w:val="left" w:pos="615" w:leader="none"/>
        <w:tab w:val="center" w:pos="4252" w:leader="none"/>
      </w:tabs>
      <w:jc w:val="center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8"/>
        <w:szCs w:val="18"/>
      </w:rPr>
      <w:t>SECRETARIA DE EDUCAÇÃO PROFISSIONAL E TECNOLÓGICA</w:t>
    </w:r>
  </w:p>
  <w:p>
    <w:pPr>
      <w:pStyle w:val="Normal"/>
      <w:tabs>
        <w:tab w:val="clear" w:pos="720"/>
        <w:tab w:val="left" w:pos="615" w:leader="none"/>
        <w:tab w:val="center" w:pos="4252" w:leader="none"/>
      </w:tabs>
      <w:jc w:val="center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8"/>
        <w:szCs w:val="18"/>
      </w:rPr>
      <w:t>INSTITUTO FEDERAL DE EDUCAÇÃO, CIÊNCIA E TECNOLOGIA SUL-RIO-GRANDENSE</w:t>
    </w:r>
  </w:p>
  <w:p>
    <w:pPr>
      <w:pStyle w:val="Normal"/>
      <w:tabs>
        <w:tab w:val="clear" w:pos="720"/>
        <w:tab w:val="left" w:pos="615" w:leader="none"/>
        <w:tab w:val="center" w:pos="4252" w:leader="none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>
    <w:pPr>
      <w:pStyle w:val="Normal"/>
      <w:tabs>
        <w:tab w:val="clear" w:pos="720"/>
        <w:tab w:val="left" w:pos="615" w:leader="none"/>
        <w:tab w:val="center" w:pos="4252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35f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t-BR" w:bidi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 w:val="true"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uiPriority w:val="9"/>
    <w:qFormat/>
    <w:rsid w:val="004d1cb2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tulo2Char" w:customStyle="1">
    <w:name w:val="Título 2 Char"/>
    <w:uiPriority w:val="99"/>
    <w:qFormat/>
    <w:rsid w:val="004d1cb2"/>
    <w:rPr>
      <w:rFonts w:ascii="Times New Roman" w:hAnsi="Times New Roman" w:eastAsia="Times New Roman" w:cs="Times New Roman"/>
      <w:bCs/>
      <w:sz w:val="24"/>
      <w:szCs w:val="26"/>
      <w:lang w:eastAsia="pt-BR"/>
    </w:rPr>
  </w:style>
  <w:style w:type="character" w:styleId="Ttulo6Char" w:customStyle="1">
    <w:name w:val="Título 6 Char"/>
    <w:uiPriority w:val="9"/>
    <w:semiHidden/>
    <w:qFormat/>
    <w:rsid w:val="004d1cb2"/>
    <w:rPr>
      <w:rFonts w:eastAsia="Times New Roman"/>
      <w:b/>
      <w:bCs/>
      <w:sz w:val="22"/>
      <w:szCs w:val="22"/>
    </w:rPr>
  </w:style>
  <w:style w:type="character" w:styleId="Strong">
    <w:name w:val="Strong"/>
    <w:uiPriority w:val="22"/>
    <w:qFormat/>
    <w:rsid w:val="004d1cb2"/>
    <w:rPr>
      <w:b/>
      <w:bCs/>
    </w:rPr>
  </w:style>
  <w:style w:type="character" w:styleId="CabealhoChar" w:customStyle="1">
    <w:name w:val="Cabeçalho Char"/>
    <w:basedOn w:val="DefaultParagraphFont"/>
    <w:uiPriority w:val="99"/>
    <w:semiHidden/>
    <w:qFormat/>
    <w:rsid w:val="009b35f1"/>
    <w:rPr>
      <w:rFonts w:ascii="Times New Roman" w:hAnsi="Times New Roman" w:eastAsia="Times New Roman"/>
      <w:sz w:val="24"/>
      <w:szCs w:val="24"/>
      <w:lang w:eastAsia="ar-SA"/>
    </w:rPr>
  </w:style>
  <w:style w:type="character" w:styleId="RodapChar" w:customStyle="1">
    <w:name w:val="Rodapé Char"/>
    <w:basedOn w:val="DefaultParagraphFont"/>
    <w:uiPriority w:val="99"/>
    <w:qFormat/>
    <w:rsid w:val="009b35f1"/>
    <w:rPr>
      <w:rFonts w:ascii="Times New Roman" w:hAnsi="Times New Roman" w:eastAsia="Times New Roman"/>
      <w:sz w:val="24"/>
      <w:szCs w:val="24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b35f1"/>
    <w:rPr>
      <w:rFonts w:ascii="Tahoma" w:hAnsi="Tahoma" w:eastAsia="Times New Roman" w:cs="Tahoma"/>
      <w:sz w:val="16"/>
      <w:szCs w:val="16"/>
      <w:lang w:eastAsia="ar-SA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sz w:val="20"/>
      <w:szCs w:val="20"/>
      <w:lang w:eastAsia="ar-SA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uiPriority w:val="35"/>
    <w:unhideWhenUsed/>
    <w:qFormat/>
    <w:rsid w:val="004d1cb2"/>
    <w:pPr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d1cb2"/>
    <w:pPr>
      <w:spacing w:before="0" w:after="0"/>
      <w:ind w:left="720" w:hanging="0"/>
      <w:contextualSpacing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uiPriority w:val="39"/>
    <w:unhideWhenUsed/>
    <w:qFormat/>
    <w:rsid w:val="004d1cb2"/>
    <w:pPr>
      <w:keepLines/>
      <w:spacing w:lineRule="auto" w:line="276"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9b35f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b35f1"/>
    <w:pPr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LibreOffice/7.3.7.2$Linux_X86_64 LibreOffice_project/30$Build-2</Application>
  <AppVersion>15.0000</AppVersion>
  <Pages>1</Pages>
  <Words>101</Words>
  <Characters>619</Characters>
  <CharactersWithSpaces>743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2025-01-03T14:41:00Z</dcterms:created>
  <dc:creator>valdirjunior</dc:creator>
  <dc:description/>
  <dc:language>pt-BR</dc:language>
  <cp:lastModifiedBy/>
  <dcterms:modified xsi:type="dcterms:W3CDTF">2026-02-04T15:33:47Z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