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41461" w14:textId="77777777" w:rsidR="00222429" w:rsidRDefault="00222429" w:rsidP="00222429">
      <w:pPr>
        <w:spacing w:line="240" w:lineRule="auto"/>
        <w:ind w:left="0" w:hanging="2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071F179B" w14:textId="4086AD17" w:rsidR="00204608" w:rsidRPr="005E4459" w:rsidRDefault="00204608" w:rsidP="00204608">
      <w:pPr>
        <w:spacing w:before="60" w:line="360" w:lineRule="auto"/>
        <w:ind w:left="0" w:right="318" w:hanging="2"/>
        <w:jc w:val="center"/>
        <w:rPr>
          <w:rFonts w:ascii="Calibri" w:hAnsi="Calibri" w:cs="Calibri"/>
          <w:b/>
          <w:bCs/>
          <w:color w:val="1F4E79"/>
        </w:rPr>
      </w:pPr>
      <w:r w:rsidRPr="005E4459">
        <w:rPr>
          <w:rFonts w:ascii="Calibri" w:hAnsi="Calibri" w:cs="Calibri"/>
          <w:b/>
          <w:bCs/>
          <w:color w:val="1F4E79"/>
        </w:rPr>
        <w:t>PROEX Nº 0</w:t>
      </w:r>
      <w:r w:rsidR="00AF63C4">
        <w:rPr>
          <w:rFonts w:ascii="Calibri" w:hAnsi="Calibri" w:cs="Calibri"/>
          <w:b/>
          <w:bCs/>
          <w:color w:val="1F4E79"/>
        </w:rPr>
        <w:t>2</w:t>
      </w:r>
      <w:r w:rsidRPr="005E4459">
        <w:rPr>
          <w:rFonts w:ascii="Calibri" w:hAnsi="Calibri" w:cs="Calibri"/>
          <w:b/>
          <w:bCs/>
          <w:color w:val="1F4E79"/>
        </w:rPr>
        <w:t xml:space="preserve">/2026 – EDITAL </w:t>
      </w:r>
      <w:r w:rsidR="00AF63C4">
        <w:rPr>
          <w:rFonts w:ascii="Calibri" w:hAnsi="Calibri" w:cs="Calibri"/>
          <w:b/>
          <w:bCs/>
          <w:color w:val="1F4E79"/>
        </w:rPr>
        <w:t xml:space="preserve">GERAL </w:t>
      </w:r>
      <w:r w:rsidRPr="005E4459">
        <w:rPr>
          <w:rFonts w:ascii="Calibri" w:hAnsi="Calibri" w:cs="Calibri"/>
          <w:b/>
          <w:bCs/>
          <w:color w:val="1F4E79"/>
        </w:rPr>
        <w:t>DE F</w:t>
      </w:r>
      <w:r w:rsidR="00AF63C4">
        <w:rPr>
          <w:rFonts w:ascii="Calibri" w:hAnsi="Calibri" w:cs="Calibri"/>
          <w:b/>
          <w:bCs/>
          <w:color w:val="1F4E79"/>
        </w:rPr>
        <w:t>OMENTO</w:t>
      </w:r>
    </w:p>
    <w:p w14:paraId="3C67C9C2" w14:textId="77777777" w:rsidR="00222429" w:rsidRPr="00B74691" w:rsidRDefault="00222429" w:rsidP="00222429">
      <w:pPr>
        <w:spacing w:line="240" w:lineRule="auto"/>
        <w:ind w:left="0" w:hanging="2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4BABC686" w14:textId="17786A52" w:rsidR="00222429" w:rsidRPr="00222429" w:rsidRDefault="0023757C" w:rsidP="00222429">
      <w:pPr>
        <w:spacing w:line="240" w:lineRule="auto"/>
        <w:ind w:left="0" w:hanging="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PLANO DE TRABALHO</w:t>
      </w:r>
      <w:r w:rsidR="00222429" w:rsidRPr="00222429">
        <w:rPr>
          <w:rFonts w:asciiTheme="minorHAnsi" w:hAnsiTheme="minorHAnsi" w:cstheme="minorHAnsi"/>
          <w:b/>
        </w:rPr>
        <w:t xml:space="preserve"> </w:t>
      </w:r>
      <w:proofErr w:type="gramStart"/>
      <w:r w:rsidR="00222429" w:rsidRPr="00222429">
        <w:rPr>
          <w:rFonts w:asciiTheme="minorHAnsi" w:hAnsiTheme="minorHAnsi" w:cstheme="minorHAnsi"/>
          <w:b/>
        </w:rPr>
        <w:t>D</w:t>
      </w:r>
      <w:r w:rsidR="00F8294C">
        <w:rPr>
          <w:rFonts w:asciiTheme="minorHAnsi" w:hAnsiTheme="minorHAnsi" w:cstheme="minorHAnsi"/>
          <w:b/>
        </w:rPr>
        <w:t>A(</w:t>
      </w:r>
      <w:proofErr w:type="gramEnd"/>
      <w:r w:rsidR="00222429" w:rsidRPr="00222429">
        <w:rPr>
          <w:rFonts w:asciiTheme="minorHAnsi" w:hAnsiTheme="minorHAnsi" w:cstheme="minorHAnsi"/>
          <w:b/>
        </w:rPr>
        <w:t>O</w:t>
      </w:r>
      <w:r w:rsidR="00F8294C">
        <w:rPr>
          <w:rFonts w:asciiTheme="minorHAnsi" w:hAnsiTheme="minorHAnsi" w:cstheme="minorHAnsi"/>
          <w:b/>
        </w:rPr>
        <w:t>)</w:t>
      </w:r>
      <w:r w:rsidR="00222429" w:rsidRPr="00222429">
        <w:rPr>
          <w:rFonts w:asciiTheme="minorHAnsi" w:hAnsiTheme="minorHAnsi" w:cstheme="minorHAnsi"/>
          <w:b/>
        </w:rPr>
        <w:t xml:space="preserve"> ESTUDANTE </w:t>
      </w:r>
    </w:p>
    <w:p w14:paraId="17EBED01" w14:textId="77777777" w:rsidR="00222429" w:rsidRPr="00222429" w:rsidRDefault="00222429" w:rsidP="00222429">
      <w:pPr>
        <w:spacing w:line="240" w:lineRule="auto"/>
        <w:ind w:left="0" w:hanging="2"/>
        <w:jc w:val="center"/>
        <w:rPr>
          <w:rFonts w:asciiTheme="minorHAnsi" w:hAnsiTheme="minorHAnsi" w:cstheme="minorHAnsi"/>
        </w:rPr>
      </w:pPr>
    </w:p>
    <w:p w14:paraId="50F00F89" w14:textId="74B3FD27" w:rsidR="00222429" w:rsidRPr="00222429" w:rsidRDefault="00222429" w:rsidP="00222429">
      <w:pPr>
        <w:spacing w:line="240" w:lineRule="auto"/>
        <w:ind w:left="0" w:hanging="2"/>
        <w:jc w:val="center"/>
        <w:rPr>
          <w:rFonts w:asciiTheme="minorHAnsi" w:hAnsiTheme="minorHAnsi" w:cstheme="minorHAnsi"/>
        </w:rPr>
      </w:pPr>
      <w:r w:rsidRPr="00222429">
        <w:rPr>
          <w:rFonts w:asciiTheme="minorHAnsi" w:hAnsiTheme="minorHAnsi" w:cstheme="minorHAnsi"/>
          <w:b/>
        </w:rPr>
        <w:t xml:space="preserve">(   </w:t>
      </w:r>
      <w:r>
        <w:rPr>
          <w:rFonts w:asciiTheme="minorHAnsi" w:hAnsiTheme="minorHAnsi" w:cstheme="minorHAnsi"/>
          <w:b/>
        </w:rPr>
        <w:t xml:space="preserve"> </w:t>
      </w:r>
      <w:r w:rsidRPr="00222429">
        <w:rPr>
          <w:rFonts w:asciiTheme="minorHAnsi" w:hAnsiTheme="minorHAnsi" w:cstheme="minorHAnsi"/>
          <w:b/>
        </w:rPr>
        <w:t xml:space="preserve"> ) Voluntário           (     ) Bolsista</w:t>
      </w:r>
    </w:p>
    <w:p w14:paraId="36D8F65D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786396CC" w14:textId="77777777" w:rsidR="008D4838" w:rsidRDefault="008D4838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222429" w14:paraId="1222B3E2" w14:textId="77777777" w:rsidTr="007E261F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2AA18972" w14:textId="158E4276" w:rsidR="00222429" w:rsidRPr="00222429" w:rsidRDefault="0023757C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bookmarkStart w:id="1" w:name="_Hlk204173063"/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="00222429" w:rsidRPr="00222429">
              <w:rPr>
                <w:rFonts w:asciiTheme="minorHAnsi" w:hAnsiTheme="minorHAnsi" w:cstheme="minorHAnsi"/>
                <w:b/>
                <w:bCs/>
              </w:rPr>
              <w:t>. IDENTIFICAÇÃO da</w:t>
            </w:r>
            <w:r w:rsidR="00222429">
              <w:rPr>
                <w:rFonts w:asciiTheme="minorHAnsi" w:hAnsiTheme="minorHAnsi" w:cstheme="minorHAnsi"/>
                <w:b/>
                <w:bCs/>
              </w:rPr>
              <w:t>(o)</w:t>
            </w:r>
            <w:r w:rsidR="00222429" w:rsidRPr="0022242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22429">
              <w:rPr>
                <w:rFonts w:asciiTheme="minorHAnsi" w:hAnsiTheme="minorHAnsi" w:cstheme="minorHAnsi"/>
                <w:b/>
                <w:bCs/>
              </w:rPr>
              <w:t>ESTUDANTE</w:t>
            </w:r>
            <w:r w:rsidR="00222429"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222429" w:rsidRPr="00222429" w14:paraId="3F0B42A6" w14:textId="77777777" w:rsidTr="00222429">
        <w:tc>
          <w:tcPr>
            <w:tcW w:w="991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04AB69EC" w14:textId="40AABB1E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Nome Completo:</w:t>
            </w:r>
          </w:p>
        </w:tc>
      </w:tr>
      <w:bookmarkEnd w:id="1"/>
      <w:tr w:rsidR="00222429" w:rsidRPr="00222429" w14:paraId="5BB678F2" w14:textId="77777777" w:rsidTr="00222429">
        <w:tc>
          <w:tcPr>
            <w:tcW w:w="9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CB1A24" w14:textId="53992894" w:rsidR="00222429" w:rsidRPr="00222429" w:rsidRDefault="0023757C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Título da Ação Extensionista</w:t>
            </w:r>
            <w:r w:rsidR="00222429"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222429" w:rsidRPr="00222429" w14:paraId="0DD44192" w14:textId="77777777" w:rsidTr="00222429">
        <w:tc>
          <w:tcPr>
            <w:tcW w:w="9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114016" w14:textId="184C5ECE" w:rsidR="00222429" w:rsidRPr="00222429" w:rsidRDefault="0023757C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Nome do(a) Coordenador(a)</w:t>
            </w:r>
            <w:r w:rsidR="00222429"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222429" w:rsidRPr="00222429" w14:paraId="3AE23AC5" w14:textId="77777777" w:rsidTr="00FD7870">
        <w:tc>
          <w:tcPr>
            <w:tcW w:w="9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6919A89" w14:textId="761F6E44" w:rsidR="00222429" w:rsidRPr="0023757C" w:rsidRDefault="0023757C" w:rsidP="0023757C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Duração da Atividade da(o) Estudante</w:t>
            </w:r>
            <w:r w:rsidR="00222429"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23757C" w:rsidRPr="00222429" w14:paraId="4A783FA4" w14:textId="77777777" w:rsidTr="00FD7870">
        <w:tc>
          <w:tcPr>
            <w:tcW w:w="9911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13F57438" w14:textId="3E5360FD" w:rsidR="0023757C" w:rsidRPr="00222429" w:rsidRDefault="0023757C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Carga Horária Semanal</w:t>
            </w:r>
            <w:r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</w:tbl>
    <w:p w14:paraId="78236497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33E33452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23757C" w14:paraId="3113BD37" w14:textId="77777777" w:rsidTr="00FD7870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57068B1D" w14:textId="35A7BAD3" w:rsidR="0023757C" w:rsidRPr="00222429" w:rsidRDefault="0023757C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bookmarkStart w:id="2" w:name="_Hlk204173293"/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</w:rPr>
              <w:t>ATIVIDADES A SEREM REALIZADAS PELA(O)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ESTUDANTE</w:t>
            </w:r>
            <w:r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23757C" w:rsidRPr="00222429" w14:paraId="2E540BFA" w14:textId="77777777" w:rsidTr="00FD7870">
        <w:tc>
          <w:tcPr>
            <w:tcW w:w="991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84AAF52" w14:textId="77777777" w:rsidR="0023757C" w:rsidRDefault="0023757C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00BD24CD" w14:textId="77777777" w:rsidR="0023757C" w:rsidRDefault="0023757C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7E421237" w14:textId="77777777" w:rsidR="0023757C" w:rsidRDefault="0023757C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5D4EAD1D" w14:textId="3461A343" w:rsidR="0023757C" w:rsidRPr="00222429" w:rsidRDefault="0023757C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bookmarkEnd w:id="2"/>
    </w:tbl>
    <w:p w14:paraId="71A006EE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3530AA0F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FD7870" w14:paraId="14CAF181" w14:textId="77777777" w:rsidTr="00FD7870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0114C4B5" w14:textId="462E0DEE" w:rsidR="00FD7870" w:rsidRPr="00222429" w:rsidRDefault="00FD7870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RESULTADOS ESPERADOS </w:t>
            </w:r>
            <w:r>
              <w:rPr>
                <w:rFonts w:asciiTheme="minorHAnsi" w:hAnsiTheme="minorHAnsi" w:cstheme="minorHAnsi"/>
              </w:rPr>
              <w:t>[em relação a(o) estudante enquanto protagonista das ações de extensão]</w:t>
            </w:r>
            <w:r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FD7870" w:rsidRPr="00222429" w14:paraId="09487BD5" w14:textId="77777777" w:rsidTr="00D12586">
        <w:tc>
          <w:tcPr>
            <w:tcW w:w="991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89F999C" w14:textId="77777777" w:rsidR="00FD7870" w:rsidRDefault="00FD7870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2DD4E069" w14:textId="77777777" w:rsidR="00FD7870" w:rsidRDefault="00FD7870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5AB1D923" w14:textId="77777777" w:rsidR="00FD7870" w:rsidRDefault="00FD7870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73E3E802" w14:textId="77777777" w:rsidR="00FD7870" w:rsidRPr="00222429" w:rsidRDefault="00FD7870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F078114" w14:textId="77777777" w:rsidR="00FD7870" w:rsidRDefault="00FD7870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351AC294" w14:textId="77777777" w:rsidR="00FD7870" w:rsidRDefault="00FD7870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75B9E136" w14:textId="2FA7968E" w:rsidR="00FD7870" w:rsidRDefault="00FD7870" w:rsidP="00FD7870">
      <w:pPr>
        <w:spacing w:before="60" w:after="60" w:line="240" w:lineRule="auto"/>
        <w:ind w:leftChars="0" w:left="0" w:firstLineChars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Obs</w:t>
      </w:r>
      <w:r w:rsidRPr="008D4838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</w:rPr>
        <w:t xml:space="preserve"> O documento deverá ser digitado.</w:t>
      </w:r>
    </w:p>
    <w:p w14:paraId="7701D0EC" w14:textId="77777777" w:rsidR="00FD7870" w:rsidRDefault="00FD7870" w:rsidP="00FD7870">
      <w:pPr>
        <w:spacing w:before="60" w:after="60"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14:paraId="1BB8D4C3" w14:textId="77777777" w:rsidR="00FD7870" w:rsidRPr="008D4838" w:rsidRDefault="00FD7870" w:rsidP="00FD7870">
      <w:pPr>
        <w:spacing w:before="60" w:after="60" w:line="240" w:lineRule="auto"/>
        <w:ind w:leftChars="0" w:left="0" w:firstLineChars="0" w:firstLine="0"/>
        <w:rPr>
          <w:rFonts w:asciiTheme="minorHAnsi" w:hAnsiTheme="minorHAnsi" w:cstheme="minorHAnsi"/>
          <w:b/>
          <w:bCs/>
        </w:rPr>
      </w:pPr>
      <w:r w:rsidRPr="008D4838">
        <w:rPr>
          <w:rFonts w:asciiTheme="minorHAnsi" w:hAnsiTheme="minorHAnsi" w:cstheme="minorHAnsi"/>
          <w:b/>
          <w:bCs/>
        </w:rPr>
        <w:t>Data:            /            /            .</w:t>
      </w:r>
    </w:p>
    <w:p w14:paraId="30BCFD31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14DBB45C" w14:textId="77777777" w:rsidR="00FD7870" w:rsidRDefault="00FD7870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0C188A80" w14:textId="77777777" w:rsidR="00FD7870" w:rsidRDefault="00FD7870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42569662" w14:textId="77777777" w:rsidR="00FD7870" w:rsidRDefault="00FD7870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44B710EA" w14:textId="7F48EB5F" w:rsidR="00FD7870" w:rsidRDefault="00FD7870" w:rsidP="00FD7870">
      <w:pPr>
        <w:spacing w:line="240" w:lineRule="auto"/>
        <w:ind w:left="0" w:hanging="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</w:t>
      </w:r>
    </w:p>
    <w:p w14:paraId="180B205F" w14:textId="735F5B0E" w:rsidR="00FD7870" w:rsidRPr="00222429" w:rsidRDefault="00FD7870" w:rsidP="00FD7870">
      <w:pPr>
        <w:spacing w:line="240" w:lineRule="auto"/>
        <w:ind w:left="0" w:hanging="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Nome a assinatura da(o) proponente</w:t>
      </w:r>
    </w:p>
    <w:sectPr w:rsidR="00FD7870" w:rsidRPr="00222429" w:rsidSect="00222429">
      <w:headerReference w:type="default" r:id="rId6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821D1" w14:textId="77777777" w:rsidR="000821A2" w:rsidRDefault="000821A2" w:rsidP="00222429">
      <w:pPr>
        <w:spacing w:line="240" w:lineRule="auto"/>
        <w:ind w:left="0" w:hanging="2"/>
      </w:pPr>
      <w:r>
        <w:separator/>
      </w:r>
    </w:p>
  </w:endnote>
  <w:endnote w:type="continuationSeparator" w:id="0">
    <w:p w14:paraId="1CBA768D" w14:textId="77777777" w:rsidR="000821A2" w:rsidRDefault="000821A2" w:rsidP="0022242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19C83" w14:textId="77777777" w:rsidR="000821A2" w:rsidRDefault="000821A2" w:rsidP="00222429">
      <w:pPr>
        <w:spacing w:line="240" w:lineRule="auto"/>
        <w:ind w:left="0" w:hanging="2"/>
      </w:pPr>
      <w:r>
        <w:separator/>
      </w:r>
    </w:p>
  </w:footnote>
  <w:footnote w:type="continuationSeparator" w:id="0">
    <w:p w14:paraId="39A02AD0" w14:textId="77777777" w:rsidR="000821A2" w:rsidRDefault="000821A2" w:rsidP="0022242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89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8"/>
      <w:gridCol w:w="6313"/>
    </w:tblGrid>
    <w:tr w:rsidR="00222429" w14:paraId="6F67ACE2" w14:textId="77777777" w:rsidTr="007E261F">
      <w:trPr>
        <w:jc w:val="center"/>
      </w:trPr>
      <w:tc>
        <w:tcPr>
          <w:tcW w:w="2618" w:type="dxa"/>
        </w:tcPr>
        <w:p w14:paraId="0153621C" w14:textId="77777777" w:rsidR="00222429" w:rsidRDefault="00222429" w:rsidP="00222429">
          <w:pPr>
            <w:pStyle w:val="Cabealho"/>
            <w:spacing w:before="40" w:after="40"/>
            <w:ind w:hanging="2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77604EE9" wp14:editId="44C047BE">
                <wp:extent cx="1371026" cy="531495"/>
                <wp:effectExtent l="0" t="0" r="635" b="1905"/>
                <wp:docPr id="36468118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4681187" name="Imagem 36468118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613" cy="539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3" w:type="dxa"/>
        </w:tcPr>
        <w:p w14:paraId="76E77C7F" w14:textId="77777777" w:rsidR="00222429" w:rsidRPr="004B0E7B" w:rsidRDefault="00222429" w:rsidP="00222429">
          <w:pPr>
            <w:spacing w:before="12"/>
            <w:ind w:left="0" w:right="45" w:hanging="2"/>
            <w:jc w:val="center"/>
            <w:rPr>
              <w:rFonts w:asciiTheme="minorHAnsi" w:hAnsiTheme="minorHAnsi" w:cstheme="minorHAnsi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MINISTÉRIO da EDUCAÇÃO</w:t>
          </w:r>
        </w:p>
        <w:p w14:paraId="29A01A69" w14:textId="77777777" w:rsidR="00222429" w:rsidRPr="004B0E7B" w:rsidRDefault="00222429" w:rsidP="00222429">
          <w:pPr>
            <w:spacing w:before="32"/>
            <w:ind w:left="0" w:right="45" w:hanging="2"/>
            <w:jc w:val="center"/>
            <w:rPr>
              <w:rFonts w:asciiTheme="minorHAnsi" w:hAnsiTheme="minorHAnsi" w:cstheme="minorHAnsi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SECRETARIA de EDUCAÇÃO PROFISSIONAL e TECNOLÓGICA</w:t>
          </w:r>
        </w:p>
        <w:p w14:paraId="7E220056" w14:textId="77777777" w:rsidR="00222429" w:rsidRPr="004B0E7B" w:rsidRDefault="00222429" w:rsidP="00222429">
          <w:pPr>
            <w:spacing w:before="35"/>
            <w:ind w:left="0" w:hanging="2"/>
            <w:jc w:val="center"/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INSTITUTO FEDERAL de EDUCAÇÃO, CIÊNCIA e TECNOLOGIA SUL-RIO-GRANDENSE</w:t>
          </w:r>
        </w:p>
        <w:p w14:paraId="7973ED68" w14:textId="77777777" w:rsidR="00222429" w:rsidRPr="00531F26" w:rsidRDefault="00222429" w:rsidP="00222429">
          <w:pPr>
            <w:spacing w:before="35"/>
            <w:ind w:left="0" w:hanging="2"/>
            <w:jc w:val="center"/>
            <w:rPr>
              <w:rFonts w:cstheme="minorHAnsi"/>
              <w:sz w:val="20"/>
              <w:szCs w:val="20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PRÓ-REITORIA de EXTENSÃO e CULTURA</w:t>
          </w:r>
        </w:p>
      </w:tc>
    </w:tr>
  </w:tbl>
  <w:p w14:paraId="4601474F" w14:textId="77777777" w:rsidR="00222429" w:rsidRDefault="00222429" w:rsidP="0022242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29"/>
    <w:rsid w:val="000821A2"/>
    <w:rsid w:val="00104B74"/>
    <w:rsid w:val="00204608"/>
    <w:rsid w:val="00222429"/>
    <w:rsid w:val="0023757C"/>
    <w:rsid w:val="008803A8"/>
    <w:rsid w:val="008D4838"/>
    <w:rsid w:val="00A6694C"/>
    <w:rsid w:val="00AF63C4"/>
    <w:rsid w:val="00B74691"/>
    <w:rsid w:val="00CF4936"/>
    <w:rsid w:val="00E11935"/>
    <w:rsid w:val="00F52971"/>
    <w:rsid w:val="00F8294C"/>
    <w:rsid w:val="00F96FA6"/>
    <w:rsid w:val="00FD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6BCE"/>
  <w15:chartTrackingRefBased/>
  <w15:docId w15:val="{0DDC122C-202F-4778-81E5-DB2C541D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42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22429"/>
    <w:pPr>
      <w:keepNext/>
      <w:keepLines/>
      <w:suppressAutoHyphens w:val="0"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2429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2429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2429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2429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2429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2429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2429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2429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2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2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24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242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242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24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24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24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24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2429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22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2429"/>
    <w:pPr>
      <w:numPr>
        <w:ilvl w:val="1"/>
      </w:numPr>
      <w:suppressAutoHyphens w:val="0"/>
      <w:spacing w:after="160" w:line="278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22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2429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224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2429"/>
    <w:pPr>
      <w:suppressAutoHyphens w:val="0"/>
      <w:spacing w:after="160"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2242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2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242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242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22429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22429"/>
  </w:style>
  <w:style w:type="paragraph" w:styleId="Rodap">
    <w:name w:val="footer"/>
    <w:basedOn w:val="Normal"/>
    <w:link w:val="RodapChar"/>
    <w:uiPriority w:val="99"/>
    <w:unhideWhenUsed/>
    <w:rsid w:val="00222429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22429"/>
  </w:style>
  <w:style w:type="table" w:styleId="Tabelacomgrade">
    <w:name w:val="Table Grid"/>
    <w:basedOn w:val="Tabelanormal"/>
    <w:uiPriority w:val="39"/>
    <w:rsid w:val="00222429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 Gallo Corrêa</dc:creator>
  <cp:keywords/>
  <dc:description/>
  <cp:lastModifiedBy>Fabricio Gallo Correa</cp:lastModifiedBy>
  <cp:revision>6</cp:revision>
  <dcterms:created xsi:type="dcterms:W3CDTF">2025-07-23T17:20:00Z</dcterms:created>
  <dcterms:modified xsi:type="dcterms:W3CDTF">2026-02-24T14:35:00Z</dcterms:modified>
</cp:coreProperties>
</file>