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D" w:rsidRPr="00AE2FE4" w:rsidRDefault="00693153" w:rsidP="00AE2FE4">
      <w:pPr>
        <w:spacing w:after="240"/>
        <w:jc w:val="center"/>
        <w:rPr>
          <w:b/>
          <w:bCs/>
        </w:rPr>
      </w:pPr>
      <w:r w:rsidRPr="00AE2FE4">
        <w:rPr>
          <w:b/>
          <w:bCs/>
        </w:rPr>
        <w:t>CRITÉRIOS DE AVALIAÇÃO DAS PROPOSTAS</w:t>
      </w:r>
    </w:p>
    <w:p w:rsidR="00182767" w:rsidRPr="00AE2FE4" w:rsidRDefault="00AE2FE4" w:rsidP="009E0CAD">
      <w:pPr>
        <w:spacing w:line="360" w:lineRule="auto"/>
        <w:rPr>
          <w:b/>
          <w:bCs/>
          <w:sz w:val="22"/>
          <w:szCs w:val="22"/>
        </w:rPr>
      </w:pPr>
      <w:r w:rsidRPr="00AE2FE4">
        <w:rPr>
          <w:b/>
          <w:bCs/>
          <w:sz w:val="22"/>
          <w:szCs w:val="22"/>
        </w:rPr>
        <w:t>NÚMERO DO PROCESSO</w:t>
      </w:r>
      <w:r w:rsidR="00DF4014" w:rsidRPr="00AE2FE4">
        <w:rPr>
          <w:b/>
          <w:bCs/>
          <w:sz w:val="22"/>
          <w:szCs w:val="22"/>
        </w:rPr>
        <w:t xml:space="preserve">: </w:t>
      </w:r>
      <w:r w:rsidR="00182767" w:rsidRPr="00AE2FE4">
        <w:rPr>
          <w:b/>
          <w:bCs/>
          <w:sz w:val="22"/>
          <w:szCs w:val="22"/>
        </w:rPr>
        <w:t>..................</w:t>
      </w:r>
      <w:r>
        <w:rPr>
          <w:b/>
          <w:bCs/>
          <w:sz w:val="22"/>
          <w:szCs w:val="22"/>
        </w:rPr>
        <w:t>...........</w:t>
      </w:r>
      <w:r w:rsidR="00182767" w:rsidRPr="00AE2FE4">
        <w:rPr>
          <w:b/>
          <w:bCs/>
          <w:sz w:val="22"/>
          <w:szCs w:val="22"/>
        </w:rPr>
        <w:t>................................................................</w:t>
      </w:r>
    </w:p>
    <w:p w:rsidR="00693153" w:rsidRPr="009E0CAD" w:rsidRDefault="00AE2FE4" w:rsidP="00AE2FE4">
      <w:pPr>
        <w:spacing w:line="360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- </w:t>
      </w:r>
      <w:r w:rsidR="00693153" w:rsidRPr="009E0CAD">
        <w:rPr>
          <w:b/>
          <w:bCs/>
          <w:sz w:val="22"/>
          <w:szCs w:val="22"/>
        </w:rPr>
        <w:t>ETAPA ELIMINATÓRIA</w:t>
      </w:r>
      <w:bookmarkStart w:id="0" w:name="_GoBack"/>
      <w:bookmarkEnd w:id="0"/>
    </w:p>
    <w:tbl>
      <w:tblPr>
        <w:tblW w:w="7856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4426"/>
        <w:gridCol w:w="1729"/>
        <w:gridCol w:w="1701"/>
      </w:tblGrid>
      <w:tr w:rsidR="00693153" w:rsidRPr="00041EF5" w:rsidTr="00AE2FE4"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</w:pPr>
            <w:r w:rsidRPr="00041EF5">
              <w:t xml:space="preserve">Caracterização como ação </w:t>
            </w:r>
            <w:proofErr w:type="spellStart"/>
            <w:r w:rsidRPr="00041EF5">
              <w:t>extensionista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3153" w:rsidRPr="00041EF5" w:rsidRDefault="00693153" w:rsidP="00AE2FE4">
            <w:pPr>
              <w:snapToGrid w:val="0"/>
              <w:jc w:val="center"/>
              <w:rPr>
                <w:b/>
              </w:rPr>
            </w:pPr>
            <w:proofErr w:type="gramStart"/>
            <w:r w:rsidRPr="00041EF5">
              <w:rPr>
                <w:b/>
              </w:rPr>
              <w:t xml:space="preserve">(  </w:t>
            </w:r>
            <w:proofErr w:type="gramEnd"/>
            <w:r w:rsidRPr="00041EF5">
              <w:rPr>
                <w:b/>
              </w:rPr>
              <w:t xml:space="preserve">  ) SIM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3153" w:rsidRPr="00041EF5" w:rsidRDefault="00693153" w:rsidP="00AE2FE4">
            <w:pPr>
              <w:snapToGrid w:val="0"/>
              <w:jc w:val="center"/>
              <w:rPr>
                <w:b/>
              </w:rPr>
            </w:pPr>
            <w:proofErr w:type="gramStart"/>
            <w:r w:rsidRPr="00041EF5">
              <w:rPr>
                <w:b/>
              </w:rPr>
              <w:t xml:space="preserve">(  </w:t>
            </w:r>
            <w:proofErr w:type="gramEnd"/>
            <w:r w:rsidRPr="00041EF5">
              <w:rPr>
                <w:b/>
              </w:rPr>
              <w:t xml:space="preserve">  ) NÃO</w:t>
            </w:r>
          </w:p>
        </w:tc>
      </w:tr>
    </w:tbl>
    <w:p w:rsidR="00693153" w:rsidRPr="009E0CAD" w:rsidRDefault="00AE2FE4" w:rsidP="00AE2FE4">
      <w:pPr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II - </w:t>
      </w:r>
      <w:r w:rsidR="00693153" w:rsidRPr="009E0CAD">
        <w:rPr>
          <w:b/>
          <w:bCs/>
          <w:sz w:val="22"/>
          <w:szCs w:val="22"/>
        </w:rPr>
        <w:t>ETAPA CLASSIFICATÓRIA</w:t>
      </w:r>
    </w:p>
    <w:tbl>
      <w:tblPr>
        <w:tblW w:w="7856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3604"/>
        <w:gridCol w:w="850"/>
        <w:gridCol w:w="709"/>
        <w:gridCol w:w="709"/>
        <w:gridCol w:w="1134"/>
        <w:gridCol w:w="850"/>
      </w:tblGrid>
      <w:tr w:rsidR="009C03D2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3D2" w:rsidRPr="00041EF5" w:rsidRDefault="009C03D2" w:rsidP="00AE2FE4">
            <w:pPr>
              <w:snapToGrid w:val="0"/>
              <w:spacing w:before="120" w:after="120"/>
              <w:rPr>
                <w:b/>
              </w:rPr>
            </w:pPr>
            <w:r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3D2" w:rsidRPr="00AE2FE4" w:rsidRDefault="009C03D2" w:rsidP="00AE2FE4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 w:rsidRPr="00AE2FE4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3D2" w:rsidRPr="00AE2FE4" w:rsidRDefault="009C03D2" w:rsidP="00AE2FE4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 w:rsidRPr="00AE2FE4">
              <w:rPr>
                <w:b/>
                <w:sz w:val="20"/>
                <w:szCs w:val="20"/>
              </w:rPr>
              <w:t>75%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3D2" w:rsidRPr="00AE2FE4" w:rsidRDefault="009C03D2" w:rsidP="00AE2FE4">
            <w:pPr>
              <w:snapToGri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E2FE4">
              <w:rPr>
                <w:b/>
                <w:sz w:val="20"/>
                <w:szCs w:val="20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3D2" w:rsidRPr="00AE2FE4" w:rsidRDefault="009C03D2" w:rsidP="00AE2FE4">
            <w:pPr>
              <w:snapToGri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E2FE4">
              <w:rPr>
                <w:b/>
                <w:sz w:val="20"/>
                <w:szCs w:val="20"/>
              </w:rPr>
              <w:t>NÃO ATENDE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3D2" w:rsidRPr="00AE2FE4" w:rsidRDefault="009C03D2" w:rsidP="00AE2FE4">
            <w:pPr>
              <w:snapToGri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E2FE4">
              <w:rPr>
                <w:b/>
                <w:sz w:val="20"/>
                <w:szCs w:val="20"/>
              </w:rPr>
              <w:t>PESO</w:t>
            </w:r>
          </w:p>
        </w:tc>
      </w:tr>
      <w:tr w:rsidR="005F7889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F7889" w:rsidRPr="00041EF5" w:rsidRDefault="005F7889" w:rsidP="005915A9">
            <w:pPr>
              <w:snapToGrid w:val="0"/>
              <w:jc w:val="both"/>
              <w:rPr>
                <w:b/>
                <w:bCs/>
              </w:rPr>
            </w:pPr>
            <w:r w:rsidRPr="00041EF5">
              <w:rPr>
                <w:b/>
              </w:rPr>
              <w:t>Estrutura do projeto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</w:tr>
      <w:tr w:rsidR="007712CD" w:rsidRPr="00AE2FE4" w:rsidTr="00AE2FE4">
        <w:trPr>
          <w:trHeight w:val="617"/>
        </w:trPr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2CD" w:rsidRPr="00AE2FE4" w:rsidRDefault="007712CD" w:rsidP="00C9232A">
            <w:pPr>
              <w:rPr>
                <w:sz w:val="22"/>
                <w:szCs w:val="22"/>
              </w:rPr>
            </w:pPr>
            <w:r w:rsidRPr="00AE2FE4">
              <w:rPr>
                <w:sz w:val="22"/>
                <w:szCs w:val="22"/>
              </w:rPr>
              <w:t>Análise dos objetivos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>10</w:t>
            </w:r>
          </w:p>
        </w:tc>
      </w:tr>
      <w:tr w:rsidR="007712CD" w:rsidRPr="00AE2FE4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E75A56">
            <w:pPr>
              <w:rPr>
                <w:sz w:val="22"/>
                <w:szCs w:val="22"/>
              </w:rPr>
            </w:pPr>
            <w:r w:rsidRPr="00AE2FE4">
              <w:rPr>
                <w:sz w:val="22"/>
                <w:szCs w:val="22"/>
              </w:rPr>
              <w:t xml:space="preserve">Metodologia </w:t>
            </w:r>
          </w:p>
          <w:p w:rsidR="00E75A56" w:rsidRPr="00AE2FE4" w:rsidRDefault="00E75A56" w:rsidP="00E75A5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>10</w:t>
            </w:r>
          </w:p>
        </w:tc>
      </w:tr>
      <w:tr w:rsidR="007712CD" w:rsidRPr="00AE2FE4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56" w:rsidRPr="00AE2FE4" w:rsidRDefault="007712CD" w:rsidP="00C9232A">
            <w:pPr>
              <w:rPr>
                <w:sz w:val="22"/>
                <w:szCs w:val="22"/>
              </w:rPr>
            </w:pPr>
            <w:r w:rsidRPr="00AE2FE4">
              <w:rPr>
                <w:sz w:val="22"/>
                <w:szCs w:val="22"/>
              </w:rPr>
              <w:t>Justificativa</w:t>
            </w:r>
          </w:p>
          <w:p w:rsidR="00C9232A" w:rsidRPr="00AE2FE4" w:rsidRDefault="00C9232A" w:rsidP="00C92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>10</w:t>
            </w:r>
          </w:p>
        </w:tc>
      </w:tr>
      <w:tr w:rsidR="007712CD" w:rsidRPr="00AE2FE4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E75A56">
            <w:pPr>
              <w:rPr>
                <w:sz w:val="22"/>
                <w:szCs w:val="22"/>
              </w:rPr>
            </w:pPr>
            <w:r w:rsidRPr="00AE2FE4">
              <w:rPr>
                <w:sz w:val="22"/>
                <w:szCs w:val="22"/>
              </w:rPr>
              <w:t>Análise da planilha financeira, quanto às necessidades e coerência dos gastos em relação ao evento proposto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2CD" w:rsidRPr="00AE2FE4" w:rsidRDefault="006F00C1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>10</w:t>
            </w:r>
          </w:p>
        </w:tc>
      </w:tr>
      <w:tr w:rsidR="007712CD" w:rsidRPr="00AE2FE4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C9232A">
            <w:pPr>
              <w:rPr>
                <w:sz w:val="22"/>
                <w:szCs w:val="22"/>
              </w:rPr>
            </w:pPr>
            <w:r w:rsidRPr="00AE2FE4">
              <w:rPr>
                <w:sz w:val="22"/>
                <w:szCs w:val="22"/>
              </w:rPr>
              <w:t>O evento terá continuidade nos anos seguintes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>5</w:t>
            </w:r>
          </w:p>
        </w:tc>
      </w:tr>
      <w:tr w:rsidR="00E75A56" w:rsidRPr="00AE2FE4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56" w:rsidRPr="00AE2FE4" w:rsidRDefault="00E75A56" w:rsidP="00E75A56">
            <w:pPr>
              <w:rPr>
                <w:sz w:val="22"/>
                <w:szCs w:val="22"/>
                <w:highlight w:val="cyan"/>
              </w:rPr>
            </w:pPr>
            <w:r w:rsidRPr="00AE2FE4">
              <w:rPr>
                <w:sz w:val="22"/>
                <w:szCs w:val="22"/>
              </w:rPr>
              <w:t>Clareza na definição das funções dos membros da equipe executora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56" w:rsidRPr="00AE2FE4" w:rsidRDefault="00E75A56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56" w:rsidRPr="00AE2FE4" w:rsidRDefault="00E75A56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56" w:rsidRPr="00AE2FE4" w:rsidRDefault="00E75A56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56" w:rsidRPr="00AE2FE4" w:rsidRDefault="00E75A56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A56" w:rsidRPr="00AE2FE4" w:rsidRDefault="00DC1E9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>5</w:t>
            </w:r>
          </w:p>
        </w:tc>
      </w:tr>
      <w:tr w:rsidR="007712CD" w:rsidRPr="00AE2FE4" w:rsidTr="00AE2FE4">
        <w:trPr>
          <w:trHeight w:val="51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712CD" w:rsidRPr="00AE2FE4" w:rsidRDefault="007712CD" w:rsidP="007712C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>Interação com a sociedade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712CD" w:rsidRPr="00AE2FE4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12CD" w:rsidRPr="00AE2FE4" w:rsidRDefault="00E75A56" w:rsidP="007712CD">
            <w:pPr>
              <w:snapToGrid w:val="0"/>
              <w:rPr>
                <w:sz w:val="22"/>
                <w:szCs w:val="22"/>
              </w:rPr>
            </w:pPr>
            <w:r w:rsidRPr="00AE2FE4">
              <w:rPr>
                <w:sz w:val="22"/>
                <w:szCs w:val="22"/>
              </w:rPr>
              <w:t>Envolvimento da comunidade em que a instituição está inserida, incentivando parcerias externas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2CD" w:rsidRPr="00AE2FE4" w:rsidRDefault="00DC1E9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>10</w:t>
            </w:r>
          </w:p>
        </w:tc>
      </w:tr>
      <w:tr w:rsidR="007712CD" w:rsidRPr="00AE2FE4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12CD" w:rsidRPr="00AE2FE4" w:rsidRDefault="007712CD" w:rsidP="007712CD">
            <w:pPr>
              <w:snapToGrid w:val="0"/>
              <w:rPr>
                <w:iCs/>
                <w:sz w:val="22"/>
                <w:szCs w:val="22"/>
              </w:rPr>
            </w:pPr>
            <w:r w:rsidRPr="00AE2FE4">
              <w:rPr>
                <w:sz w:val="22"/>
                <w:szCs w:val="22"/>
              </w:rPr>
              <w:t>Descrição e fundamentação da relevância social da ação, identificando os impactos potenciais em confronto da realidade atual e das modificações esperadas.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2CD" w:rsidRPr="00AE2FE4" w:rsidRDefault="006F00C1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>15</w:t>
            </w:r>
          </w:p>
        </w:tc>
      </w:tr>
      <w:tr w:rsidR="00E75A56" w:rsidRPr="00AE2FE4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5A56" w:rsidRPr="00AE2FE4" w:rsidRDefault="00E75A56" w:rsidP="007712CD">
            <w:pPr>
              <w:snapToGrid w:val="0"/>
              <w:rPr>
                <w:sz w:val="22"/>
                <w:szCs w:val="22"/>
              </w:rPr>
            </w:pPr>
            <w:r w:rsidRPr="00AE2FE4">
              <w:rPr>
                <w:sz w:val="22"/>
                <w:szCs w:val="22"/>
              </w:rPr>
              <w:t>Abrangência do evento quanto às diferentes manifestações artísticas e/ou culturais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A56" w:rsidRPr="00AE2FE4" w:rsidRDefault="00E75A56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56" w:rsidRPr="00AE2FE4" w:rsidRDefault="00E75A56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56" w:rsidRPr="00AE2FE4" w:rsidRDefault="00E75A56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5A56" w:rsidRPr="00AE2FE4" w:rsidRDefault="00E75A56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A56" w:rsidRPr="00AE2FE4" w:rsidRDefault="006F00C1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>15</w:t>
            </w:r>
          </w:p>
        </w:tc>
      </w:tr>
      <w:tr w:rsidR="007712CD" w:rsidRPr="00AE2FE4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712CD" w:rsidRPr="00AE2FE4" w:rsidRDefault="007712CD" w:rsidP="007712CD">
            <w:pPr>
              <w:snapToGrid w:val="0"/>
              <w:rPr>
                <w:b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 xml:space="preserve">Participação dos estudantes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712CD" w:rsidRPr="00AE2FE4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12CD" w:rsidRPr="00AE2FE4" w:rsidRDefault="007712CD" w:rsidP="00814808">
            <w:pPr>
              <w:snapToGrid w:val="0"/>
              <w:rPr>
                <w:sz w:val="22"/>
                <w:szCs w:val="22"/>
              </w:rPr>
            </w:pPr>
            <w:r w:rsidRPr="00AE2FE4">
              <w:rPr>
                <w:sz w:val="22"/>
                <w:szCs w:val="22"/>
              </w:rPr>
              <w:t xml:space="preserve">Contribuição para a formação complementar dos </w:t>
            </w:r>
            <w:r w:rsidR="00814808" w:rsidRPr="00AE2FE4">
              <w:rPr>
                <w:sz w:val="22"/>
                <w:szCs w:val="22"/>
              </w:rPr>
              <w:t>estudantes</w:t>
            </w:r>
            <w:r w:rsidRPr="00AE2FE4">
              <w:rPr>
                <w:sz w:val="22"/>
                <w:szCs w:val="22"/>
              </w:rPr>
              <w:t xml:space="preserve"> do </w:t>
            </w:r>
            <w:proofErr w:type="spellStart"/>
            <w:r w:rsidRPr="00AE2FE4">
              <w:rPr>
                <w:sz w:val="22"/>
                <w:szCs w:val="22"/>
              </w:rPr>
              <w:t>IFSul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2CD" w:rsidRPr="00AE2FE4" w:rsidRDefault="006F00C1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E2FE4">
              <w:rPr>
                <w:b/>
                <w:sz w:val="22"/>
                <w:szCs w:val="22"/>
              </w:rPr>
              <w:t>10</w:t>
            </w:r>
          </w:p>
        </w:tc>
      </w:tr>
      <w:tr w:rsidR="007712CD" w:rsidRPr="00AE2FE4" w:rsidTr="00AE2FE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712CD" w:rsidRPr="00AE2FE4" w:rsidRDefault="007712CD" w:rsidP="007712CD">
            <w:pPr>
              <w:rPr>
                <w:sz w:val="22"/>
                <w:szCs w:val="22"/>
              </w:rPr>
            </w:pPr>
            <w:r w:rsidRPr="00AE2FE4">
              <w:rPr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2CD" w:rsidRPr="00AE2FE4" w:rsidRDefault="007712CD" w:rsidP="007712C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2CD" w:rsidRPr="00AE2FE4" w:rsidRDefault="007712CD" w:rsidP="007712C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12CD" w:rsidRPr="00AE2FE4" w:rsidRDefault="007712CD" w:rsidP="007712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1197C" w:rsidRPr="009E0CAD" w:rsidRDefault="009E0CAD" w:rsidP="00A22CE4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    </w:t>
      </w:r>
      <w:r w:rsidRPr="009E0CAD">
        <w:rPr>
          <w:sz w:val="18"/>
          <w:szCs w:val="18"/>
        </w:rPr>
        <w:t xml:space="preserve">Obs.: Atende com excelência - 100%; Atende - 75%; Atende em parte - 50%; </w:t>
      </w:r>
      <w:proofErr w:type="gramStart"/>
      <w:r w:rsidRPr="009E0CAD">
        <w:rPr>
          <w:sz w:val="18"/>
          <w:szCs w:val="18"/>
        </w:rPr>
        <w:t>Não</w:t>
      </w:r>
      <w:proofErr w:type="gramEnd"/>
      <w:r w:rsidRPr="009E0CAD">
        <w:rPr>
          <w:sz w:val="18"/>
          <w:szCs w:val="18"/>
        </w:rPr>
        <w:t xml:space="preserve"> atende - valor 0%</w:t>
      </w:r>
    </w:p>
    <w:sectPr w:rsidR="0041197C" w:rsidRPr="009E0CAD" w:rsidSect="001F200F">
      <w:head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24C" w:rsidRDefault="002D324C" w:rsidP="00693153">
      <w:r>
        <w:separator/>
      </w:r>
    </w:p>
  </w:endnote>
  <w:endnote w:type="continuationSeparator" w:id="0">
    <w:p w:rsidR="002D324C" w:rsidRDefault="002D324C" w:rsidP="006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24C" w:rsidRDefault="002D324C" w:rsidP="00693153">
      <w:r>
        <w:separator/>
      </w:r>
    </w:p>
  </w:footnote>
  <w:footnote w:type="continuationSeparator" w:id="0">
    <w:p w:rsidR="002D324C" w:rsidRDefault="002D324C" w:rsidP="0069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53" w:rsidRDefault="00693153" w:rsidP="00693153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2D98B8D5" wp14:editId="56F77D39">
          <wp:extent cx="1772920" cy="636270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spacing w:before="240"/>
      <w:jc w:val="center"/>
      <w:rPr>
        <w:sz w:val="18"/>
        <w:szCs w:val="18"/>
      </w:rPr>
    </w:pPr>
    <w:r w:rsidRPr="00693153">
      <w:rPr>
        <w:sz w:val="18"/>
        <w:szCs w:val="18"/>
      </w:rPr>
      <w:t>MINISTÉRIO DA EDUCAÇÃO</w:t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>SECRETARIA DE EDUCAÇÃO PROFISSIONAL E TECNOLÓGICA</w:t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>INSTITUTO FEDERAL DE EDUCAÇÃO, CIÊNCIA E TECNOLOGIA SUL-RIO-GRANDENSE</w:t>
    </w:r>
  </w:p>
  <w:p w:rsid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>PRÓ-REITORIA DE EXTENSÃO</w:t>
    </w:r>
    <w:r w:rsidR="00070C22">
      <w:rPr>
        <w:sz w:val="18"/>
        <w:szCs w:val="18"/>
      </w:rPr>
      <w:t xml:space="preserve"> E CULTURA</w:t>
    </w:r>
  </w:p>
  <w:p w:rsidR="00594F40" w:rsidRPr="00693153" w:rsidRDefault="00594F40" w:rsidP="00693153">
    <w:pPr>
      <w:tabs>
        <w:tab w:val="left" w:pos="615"/>
        <w:tab w:val="center" w:pos="4252"/>
      </w:tabs>
      <w:autoSpaceDE w:val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B474C"/>
    <w:multiLevelType w:val="hybridMultilevel"/>
    <w:tmpl w:val="861A0F6E"/>
    <w:lvl w:ilvl="0" w:tplc="041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53"/>
    <w:rsid w:val="00024560"/>
    <w:rsid w:val="00070C22"/>
    <w:rsid w:val="000723A8"/>
    <w:rsid w:val="001213B4"/>
    <w:rsid w:val="00182767"/>
    <w:rsid w:val="001F200F"/>
    <w:rsid w:val="001F2ECF"/>
    <w:rsid w:val="002A1F0B"/>
    <w:rsid w:val="002D324C"/>
    <w:rsid w:val="002F50B5"/>
    <w:rsid w:val="0036055B"/>
    <w:rsid w:val="00384256"/>
    <w:rsid w:val="003C2F6E"/>
    <w:rsid w:val="003E2745"/>
    <w:rsid w:val="0041197C"/>
    <w:rsid w:val="0045026C"/>
    <w:rsid w:val="00477B5B"/>
    <w:rsid w:val="00487494"/>
    <w:rsid w:val="004C3CF7"/>
    <w:rsid w:val="004D1CB2"/>
    <w:rsid w:val="004E3036"/>
    <w:rsid w:val="00524808"/>
    <w:rsid w:val="00540532"/>
    <w:rsid w:val="00594F40"/>
    <w:rsid w:val="005F12C0"/>
    <w:rsid w:val="005F7889"/>
    <w:rsid w:val="006063F4"/>
    <w:rsid w:val="00611C07"/>
    <w:rsid w:val="00672F88"/>
    <w:rsid w:val="00693153"/>
    <w:rsid w:val="006B4333"/>
    <w:rsid w:val="006C0D50"/>
    <w:rsid w:val="006F00C1"/>
    <w:rsid w:val="007712CD"/>
    <w:rsid w:val="007718A5"/>
    <w:rsid w:val="0081450E"/>
    <w:rsid w:val="00814808"/>
    <w:rsid w:val="008377B7"/>
    <w:rsid w:val="00964E38"/>
    <w:rsid w:val="009C03D2"/>
    <w:rsid w:val="009E0CAD"/>
    <w:rsid w:val="00A22CE4"/>
    <w:rsid w:val="00A401A2"/>
    <w:rsid w:val="00AA0C59"/>
    <w:rsid w:val="00AC353B"/>
    <w:rsid w:val="00AE0610"/>
    <w:rsid w:val="00AE2FE4"/>
    <w:rsid w:val="00B00808"/>
    <w:rsid w:val="00B4357B"/>
    <w:rsid w:val="00B5269C"/>
    <w:rsid w:val="00C9232A"/>
    <w:rsid w:val="00C950E6"/>
    <w:rsid w:val="00DC1E9D"/>
    <w:rsid w:val="00DF4014"/>
    <w:rsid w:val="00E279EC"/>
    <w:rsid w:val="00E71F59"/>
    <w:rsid w:val="00E75A56"/>
    <w:rsid w:val="00F1653F"/>
    <w:rsid w:val="00F378B8"/>
    <w:rsid w:val="00F5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63185-9B1D-47CF-A639-32925C65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712CD"/>
    <w:pPr>
      <w:suppressAutoHyphens w:val="0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712CD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Fontepargpadro"/>
    <w:uiPriority w:val="99"/>
    <w:semiHidden/>
    <w:unhideWhenUsed/>
    <w:rsid w:val="007712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EC79-861E-41C0-B16B-4BA3B8D3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Edgar Antonio Costa Mattarredona</cp:lastModifiedBy>
  <cp:revision>3</cp:revision>
  <dcterms:created xsi:type="dcterms:W3CDTF">2018-03-20T17:14:00Z</dcterms:created>
  <dcterms:modified xsi:type="dcterms:W3CDTF">2018-03-27T17:43:00Z</dcterms:modified>
</cp:coreProperties>
</file>