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F8" w:rsidRDefault="004F05C0">
      <w:pPr>
        <w:pStyle w:val="Ttulo1"/>
        <w:spacing w:before="47"/>
      </w:pPr>
      <w:r>
        <w:t>ANEXO 06</w:t>
      </w:r>
    </w:p>
    <w:p w:rsidR="004B0CF8" w:rsidRDefault="004F05C0">
      <w:pPr>
        <w:ind w:left="1047" w:right="1064"/>
        <w:jc w:val="center"/>
        <w:rPr>
          <w:b/>
          <w:sz w:val="24"/>
        </w:rPr>
      </w:pPr>
      <w:r>
        <w:rPr>
          <w:b/>
          <w:sz w:val="24"/>
        </w:rPr>
        <w:t xml:space="preserve">CRITÉRIOS DE AVALIAÇÃO DO </w:t>
      </w:r>
      <w:r>
        <w:rPr>
          <w:b/>
          <w:sz w:val="24"/>
          <w:u w:val="single"/>
        </w:rPr>
        <w:t>PROJETOS DE INOVAÇÃO</w:t>
      </w:r>
    </w:p>
    <w:p w:rsidR="004B0CF8" w:rsidRDefault="004F05C0">
      <w:pPr>
        <w:spacing w:line="292" w:lineRule="exact"/>
        <w:ind w:left="1047" w:right="1065"/>
        <w:jc w:val="center"/>
        <w:rPr>
          <w:sz w:val="24"/>
        </w:rPr>
      </w:pPr>
      <w:r>
        <w:rPr>
          <w:sz w:val="24"/>
        </w:rPr>
        <w:t>CONFORME INSTRUÇÃO DE SERVIÇO PROPESP 06/2014</w:t>
      </w:r>
    </w:p>
    <w:p w:rsidR="004B0CF8" w:rsidRDefault="004F05C0">
      <w:pPr>
        <w:spacing w:line="219" w:lineRule="exact"/>
        <w:ind w:left="1047" w:right="1068"/>
        <w:jc w:val="center"/>
        <w:rPr>
          <w:sz w:val="18"/>
        </w:rPr>
      </w:pPr>
      <w:r>
        <w:rPr>
          <w:sz w:val="18"/>
        </w:rPr>
        <w:t>PROCEDIMENTOS PARA REGISTRO DE PROJETOS DE DESENVOLVIMENTO E INOVAÇÃO (PI)</w:t>
      </w:r>
    </w:p>
    <w:p w:rsidR="004B0CF8" w:rsidRDefault="004B0CF8">
      <w:pPr>
        <w:pStyle w:val="Corpodetexto"/>
        <w:spacing w:before="10"/>
        <w:rPr>
          <w:sz w:val="23"/>
        </w:rPr>
      </w:pPr>
    </w:p>
    <w:p w:rsidR="004B0CF8" w:rsidRDefault="004F05C0">
      <w:pPr>
        <w:pStyle w:val="Corpodetexto"/>
        <w:ind w:left="102" w:right="371"/>
      </w:pPr>
      <w:r>
        <w:t>Os critérios abaixo deverão ser utilizados como referência para avaliação dos projetos de pesquisa. A pontuação atribuída para cada item deverá tomar como base os conceitos a seguir, sendo a nota abaixo sublinhada apenas uma referência; a nota final poderá</w:t>
      </w:r>
      <w:r>
        <w:t xml:space="preserve"> variar para mais ou para menos conforme a interpretação do (a) avaliador (a). TODAS OS ITENS AVALIADOS DEVEM POSSUIR PARECER JUSTIFICANDO A RESPECTIVA NOTA ATRIBUIDA.</w:t>
      </w:r>
    </w:p>
    <w:p w:rsidR="004B0CF8" w:rsidRDefault="004B0CF8">
      <w:pPr>
        <w:pStyle w:val="Corpodetexto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06"/>
        <w:gridCol w:w="1126"/>
      </w:tblGrid>
      <w:tr w:rsidR="004B0CF8">
        <w:trPr>
          <w:trHeight w:val="587"/>
        </w:trPr>
        <w:tc>
          <w:tcPr>
            <w:tcW w:w="662" w:type="dxa"/>
            <w:shd w:val="clear" w:color="auto" w:fill="BEBEBE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ind w:left="9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6706" w:type="dxa"/>
            <w:shd w:val="clear" w:color="auto" w:fill="BEBEBE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ind w:left="1201" w:right="11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CRITÉRIOS: COM BASE NA ESTRUTURA DE SUBMISSÃO DO SUAP</w:t>
            </w:r>
          </w:p>
        </w:tc>
        <w:tc>
          <w:tcPr>
            <w:tcW w:w="1126" w:type="dxa"/>
            <w:shd w:val="clear" w:color="auto" w:fill="BEBEBE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PONTUAÇÃO</w:t>
            </w:r>
          </w:p>
        </w:tc>
      </w:tr>
      <w:tr w:rsidR="004B0CF8">
        <w:trPr>
          <w:trHeight w:val="585"/>
        </w:trPr>
        <w:tc>
          <w:tcPr>
            <w:tcW w:w="8494" w:type="dxa"/>
            <w:gridSpan w:val="3"/>
            <w:shd w:val="clear" w:color="auto" w:fill="BEBEBE"/>
          </w:tcPr>
          <w:p w:rsidR="004B0CF8" w:rsidRDefault="004B0CF8">
            <w:pPr>
              <w:pStyle w:val="TableParagraph"/>
              <w:spacing w:before="9"/>
              <w:rPr>
                <w:sz w:val="15"/>
              </w:rPr>
            </w:pPr>
          </w:p>
          <w:p w:rsidR="004B0CF8" w:rsidRDefault="004F05C0">
            <w:pPr>
              <w:pStyle w:val="TableParagraph"/>
              <w:spacing w:before="1"/>
              <w:ind w:left="3277" w:right="3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 DO PROJETO (70%)</w:t>
            </w:r>
          </w:p>
        </w:tc>
      </w:tr>
      <w:tr w:rsidR="004B0CF8">
        <w:trPr>
          <w:trHeight w:val="5345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spacing w:before="13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706" w:type="dxa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spacing w:line="477" w:lineRule="auto"/>
              <w:ind w:left="108" w:right="2472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 xml:space="preserve">NO SUAP, LEIA-SE: RESUMO DO PROJETO E PALAVRAS-CHAVE </w:t>
            </w:r>
            <w:r>
              <w:rPr>
                <w:b/>
                <w:sz w:val="16"/>
                <w:u w:val="single"/>
              </w:rPr>
              <w:t>TITULO DA INOVAÇÃO E OBJETO DA INOVAÇÃO</w:t>
            </w:r>
          </w:p>
          <w:p w:rsidR="004B0CF8" w:rsidRDefault="004F05C0">
            <w:pPr>
              <w:pStyle w:val="TableParagraph"/>
              <w:spacing w:before="3" w:after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Título da Inovação</w:t>
            </w:r>
          </w:p>
          <w:p w:rsidR="004B0CF8" w:rsidRDefault="004F05C0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4158615" cy="9525"/>
                      <wp:effectExtent l="9525" t="635" r="13335" b="889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8615" cy="9525"/>
                                <a:chOff x="0" y="0"/>
                                <a:chExt cx="6549" cy="15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5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D50EF" id="Group 4" o:spid="_x0000_s1026" style="width:327.45pt;height:.75pt;mso-position-horizontal-relative:char;mso-position-vertical-relative:line" coordsize="65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">
                      <v:line id="Line 5" o:spid="_x0000_s1027" style="position:absolute;visibility:visible;mso-wrap-style:square" from="0,7" to="654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      <w10:anchorlock/>
                    </v:group>
                  </w:pict>
                </mc:Fallback>
              </mc:AlternateContent>
            </w: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Escolher um título que contenha todos os objetos criados.</w:t>
            </w: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spacing w:after="2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Objeto da Inovação</w:t>
            </w:r>
          </w:p>
          <w:p w:rsidR="004B0CF8" w:rsidRDefault="004F05C0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4158615" cy="9525"/>
                      <wp:effectExtent l="9525" t="8890" r="13335" b="63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58615" cy="9525"/>
                                <a:chOff x="0" y="0"/>
                                <a:chExt cx="6549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5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3021E" id="Group 2" o:spid="_x0000_s1026" style="width:327.45pt;height:.75pt;mso-position-horizontal-relative:char;mso-position-vertical-relative:line" coordsize="65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">
                      <v:line id="Line 3" o:spid="_x0000_s1027" style="position:absolute;visibility:visible;mso-wrap-style:square" from="0,7" to="654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      <w10:anchorlock/>
                    </v:group>
                  </w:pict>
                </mc:Fallback>
              </mc:AlternateContent>
            </w: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Utilizando no máximo 300 palavras descrever de forma sucinta do que trata a inovação.</w:t>
            </w:r>
          </w:p>
          <w:p w:rsidR="004B0CF8" w:rsidRDefault="004B0CF8">
            <w:pPr>
              <w:pStyle w:val="TableParagraph"/>
              <w:spacing w:before="10"/>
              <w:rPr>
                <w:sz w:val="15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Palavras-chave: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Palavras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facilitem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busca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anterioridade.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Indicar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três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máximo cinco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palavras-chave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pal</w:t>
            </w:r>
            <w:r>
              <w:rPr>
                <w:sz w:val="16"/>
              </w:rPr>
              <w:t>avras-chave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preferencialmente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título.</w:t>
            </w:r>
          </w:p>
          <w:p w:rsidR="004B0CF8" w:rsidRDefault="004B0CF8">
            <w:pPr>
              <w:pStyle w:val="TableParagraph"/>
              <w:spacing w:before="2"/>
              <w:rPr>
                <w:sz w:val="16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1,0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SATISFATÓRIO: A </w:t>
            </w:r>
            <w:r>
              <w:rPr>
                <w:sz w:val="16"/>
              </w:rPr>
              <w:t xml:space="preserve">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>aos critérios de avaliação e desenvolve</w:t>
            </w:r>
          </w:p>
          <w:p w:rsidR="004B0CF8" w:rsidRDefault="004F05C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De 0,0 a 5,0</w:t>
            </w:r>
          </w:p>
        </w:tc>
      </w:tr>
      <w:tr w:rsidR="004B0CF8">
        <w:trPr>
          <w:trHeight w:val="4713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B0CF8">
            <w:pPr>
              <w:pStyle w:val="TableParagraph"/>
              <w:rPr>
                <w:sz w:val="17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706" w:type="dxa"/>
          </w:tcPr>
          <w:p w:rsidR="004B0CF8" w:rsidRDefault="004B0CF8">
            <w:pPr>
              <w:pStyle w:val="TableParagraph"/>
              <w:spacing w:before="9"/>
              <w:rPr>
                <w:sz w:val="15"/>
              </w:rPr>
            </w:pPr>
          </w:p>
          <w:p w:rsidR="004B0CF8" w:rsidRDefault="004F05C0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NO SUAP, LEIA-SE: INTRODUÇÃO</w:t>
            </w: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PROBLEMÁTICA QUE A INOVAÇÃO SE PROPÕE RESOLVER</w:t>
            </w:r>
          </w:p>
          <w:p w:rsidR="004B0CF8" w:rsidRDefault="004F05C0">
            <w:pPr>
              <w:pStyle w:val="TableParagraph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 xml:space="preserve">Toda inovação deve resolver um problema técnico existente, procurar explicar esse problema introduzindo-o. Utilizando no máximo uma página caracterizar o problema da Inovação; correlacionar trabalhos com o problema em evidência (principalmente dos últimos </w:t>
            </w:r>
            <w:r>
              <w:rPr>
                <w:sz w:val="16"/>
              </w:rPr>
              <w:t>três anos), destacando a influência socioeconômica, técnico-científica e ambiental; hipótese ou questionamentos para o problema; justificativa do desenvolvimento do projeto.</w:t>
            </w:r>
          </w:p>
          <w:p w:rsidR="004B0CF8" w:rsidRDefault="004B0CF8">
            <w:pPr>
              <w:pStyle w:val="TableParagraph"/>
              <w:rPr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9"/>
              </w:numPr>
              <w:tabs>
                <w:tab w:val="left" w:pos="1394"/>
                <w:tab w:val="left" w:pos="1395"/>
              </w:tabs>
              <w:spacing w:line="20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Contextualização 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área;</w:t>
            </w:r>
          </w:p>
          <w:p w:rsidR="004B0CF8" w:rsidRDefault="004F05C0">
            <w:pPr>
              <w:pStyle w:val="TableParagraph"/>
              <w:numPr>
                <w:ilvl w:val="0"/>
                <w:numId w:val="9"/>
              </w:numPr>
              <w:tabs>
                <w:tab w:val="left" w:pos="1394"/>
                <w:tab w:val="left" w:pos="1395"/>
              </w:tabs>
              <w:spacing w:line="20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Apresentação do problema 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Inovação;</w:t>
            </w:r>
          </w:p>
          <w:p w:rsidR="004B0CF8" w:rsidRDefault="004F05C0">
            <w:pPr>
              <w:pStyle w:val="TableParagraph"/>
              <w:numPr>
                <w:ilvl w:val="0"/>
                <w:numId w:val="9"/>
              </w:numPr>
              <w:tabs>
                <w:tab w:val="left" w:pos="1394"/>
                <w:tab w:val="left" w:pos="1395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 xml:space="preserve">Apresentação de </w:t>
            </w:r>
            <w:r>
              <w:rPr>
                <w:sz w:val="16"/>
                <w:u w:val="single"/>
              </w:rPr>
              <w:t>hipóteses</w:t>
            </w:r>
            <w:r>
              <w:rPr>
                <w:sz w:val="16"/>
              </w:rPr>
              <w:t xml:space="preserve"> pertinentes ao problema 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Inovação;</w:t>
            </w:r>
          </w:p>
          <w:p w:rsidR="004B0CF8" w:rsidRDefault="004B0CF8">
            <w:pPr>
              <w:pStyle w:val="TableParagraph"/>
              <w:spacing w:before="3"/>
              <w:rPr>
                <w:sz w:val="16"/>
              </w:rPr>
            </w:pPr>
          </w:p>
          <w:p w:rsidR="004B0CF8" w:rsidRDefault="004F05C0">
            <w:pPr>
              <w:pStyle w:val="TableParagraph"/>
              <w:ind w:left="108" w:right="21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1,0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>ate</w:t>
            </w:r>
            <w:r>
              <w:rPr>
                <w:b/>
                <w:sz w:val="16"/>
              </w:rPr>
              <w:t xml:space="preserve">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>atende suficientemente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9"/>
              <w:rPr>
                <w:sz w:val="15"/>
              </w:rPr>
            </w:pPr>
          </w:p>
          <w:p w:rsidR="004B0CF8" w:rsidRDefault="004F05C0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sz w:val="16"/>
              </w:rPr>
              <w:t>De 0,0 a 10,0</w:t>
            </w:r>
          </w:p>
        </w:tc>
      </w:tr>
    </w:tbl>
    <w:p w:rsidR="004B0CF8" w:rsidRDefault="004B0CF8">
      <w:pPr>
        <w:rPr>
          <w:sz w:val="16"/>
        </w:rPr>
        <w:sectPr w:rsidR="004B0CF8">
          <w:headerReference w:type="default" r:id="rId7"/>
          <w:type w:val="continuous"/>
          <w:pgSz w:w="11910" w:h="16840"/>
          <w:pgMar w:top="1660" w:right="1580" w:bottom="280" w:left="1600" w:header="564" w:footer="720" w:gutter="0"/>
          <w:cols w:space="720"/>
        </w:sectPr>
      </w:pPr>
    </w:p>
    <w:p w:rsidR="004B0CF8" w:rsidRDefault="004B0CF8">
      <w:pPr>
        <w:pStyle w:val="Corpodetexto"/>
        <w:rPr>
          <w:rFonts w:ascii="Times New Roman"/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06"/>
        <w:gridCol w:w="1126"/>
      </w:tblGrid>
      <w:tr w:rsidR="004B0CF8">
        <w:trPr>
          <w:trHeight w:val="585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>aos critérios de avaliação e desenvolve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CF8">
        <w:trPr>
          <w:trHeight w:val="5476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4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706" w:type="dxa"/>
          </w:tcPr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08" w:right="96"/>
              <w:jc w:val="both"/>
              <w:rPr>
                <w:sz w:val="16"/>
              </w:rPr>
            </w:pPr>
            <w:r>
              <w:rPr>
                <w:b/>
                <w:color w:val="006FC0"/>
                <w:sz w:val="16"/>
              </w:rPr>
              <w:t xml:space="preserve">JUSTIFICATIVA </w:t>
            </w:r>
            <w:r>
              <w:rPr>
                <w:sz w:val="16"/>
              </w:rPr>
              <w:t>- A justificativa deve responder aos critérios básicos pelos quais a proposta será avaliada. Portanto, deve justificar o tema, apontar sua relevância científica, tecnológica ou social, bem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adequação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financeiros,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investidos para alcançar os objetivos propostos. Na justificativa, o proponente deve oferecer argumentos que demonstrem aos especialistas que examinarão o projeto, e à instituição f</w:t>
            </w:r>
            <w:r>
              <w:rPr>
                <w:sz w:val="16"/>
              </w:rPr>
              <w:t>inanciadora, a importância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atualidade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resolver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exemplo,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inserido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estratégia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 regional), a pertinência dos objetivos e os possíveis impactos dos resultados esperados. Tudo isto deve ser mostrado com clareza e síntese. Justificativas longas e complexas não garantem que a importância do projeto seja bem compreendida. No caso de pro</w:t>
            </w:r>
            <w:r>
              <w:rPr>
                <w:sz w:val="16"/>
              </w:rPr>
              <w:t>jetos que atendam a editais ou norma de agências financiadoras, é essencial revisar os respectivos documentos, justificando a importância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mediante 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enquadramento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adequar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edital/instituição.</w:t>
            </w:r>
          </w:p>
          <w:p w:rsidR="004B0CF8" w:rsidRDefault="004B0CF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8"/>
              </w:numPr>
              <w:tabs>
                <w:tab w:val="left" w:pos="1394"/>
                <w:tab w:val="left" w:pos="1395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 xml:space="preserve">Relevância tecnológica na área do </w:t>
            </w:r>
            <w:r>
              <w:rPr>
                <w:sz w:val="16"/>
              </w:rPr>
              <w:t>conhecimento em que está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inserido;</w:t>
            </w:r>
          </w:p>
          <w:p w:rsidR="004B0CF8" w:rsidRDefault="004B0CF8">
            <w:pPr>
              <w:pStyle w:val="TableParagraph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6,0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9,0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>atende suficienteme</w:t>
            </w:r>
            <w:r>
              <w:rPr>
                <w:b/>
                <w:sz w:val="16"/>
              </w:rPr>
              <w:t xml:space="preserve">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3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12,0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74"/>
              <w:rPr>
                <w:sz w:val="16"/>
              </w:rPr>
            </w:pPr>
            <w:r>
              <w:rPr>
                <w:sz w:val="16"/>
                <w:u w:val="single"/>
              </w:rPr>
              <w:t>NOTA 15,0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 xml:space="preserve">aos critérios de avaliação e desenvolve </w:t>
            </w: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De 0,0 a 10,0</w:t>
            </w:r>
          </w:p>
        </w:tc>
      </w:tr>
      <w:tr w:rsidR="004B0CF8">
        <w:trPr>
          <w:trHeight w:val="6420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line="194" w:lineRule="exact"/>
              <w:ind w:left="108"/>
              <w:jc w:val="both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NO SUAP, LEIA-SE: FUNDAMENTAÇÃO TEÓRICA</w:t>
            </w:r>
          </w:p>
          <w:p w:rsidR="004B0CF8" w:rsidRDefault="004B0CF8">
            <w:pPr>
              <w:pStyle w:val="TableParagraph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/>
              <w:jc w:val="both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ESTADO DA TÉCNICA</w:t>
            </w:r>
          </w:p>
          <w:p w:rsidR="004B0CF8" w:rsidRDefault="004F05C0">
            <w:pPr>
              <w:pStyle w:val="TableParagraph"/>
              <w:spacing w:before="2"/>
              <w:ind w:left="108" w:right="98"/>
              <w:jc w:val="both"/>
              <w:rPr>
                <w:sz w:val="16"/>
              </w:rPr>
            </w:pPr>
            <w:r>
              <w:rPr>
                <w:sz w:val="16"/>
              </w:rPr>
              <w:t>Descrever, com fundamentação em artigos e principalmente em patentes, qual o estado atual da técnica,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Inovação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(possível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patente)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resolver.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Enfatizar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 pontos fracos da técnica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existente.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spacing w:before="108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PATENTES RELACIONADAS - B</w:t>
            </w:r>
            <w:r>
              <w:rPr>
                <w:sz w:val="16"/>
              </w:rPr>
              <w:t>USCA DE ANTERIORIDADE – tem o objetivo de identificar os desenvolvimentos realizados em uma determinada área tecnológica sendo uma fonte de subsídio para o desenvolvimento de projetos inovadores. A prospecção tecnológica em bancos de patentes permite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reduz</w:t>
            </w:r>
            <w:r>
              <w:rPr>
                <w:sz w:val="16"/>
              </w:rPr>
              <w:t>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duplicação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pesquisas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desenvolvimentos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 técnica e, com base nas informações obtidas, definir possíveis lacunas para pesquisas e desenvolvimentos que podem gerar futuras proteções. Também permite identificar possíveis oportunidades de licenciamento, monitorar as atividades de PD&amp;I dos concorre</w:t>
            </w:r>
            <w:r>
              <w:rPr>
                <w:sz w:val="16"/>
              </w:rPr>
              <w:t>ntes e encontrar parceiros para projetos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inovação.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7"/>
              </w:numPr>
              <w:tabs>
                <w:tab w:val="left" w:pos="701"/>
              </w:tabs>
              <w:spacing w:line="273" w:lineRule="auto"/>
              <w:ind w:right="99" w:hanging="360"/>
              <w:rPr>
                <w:sz w:val="16"/>
              </w:rPr>
            </w:pPr>
            <w:r>
              <w:rPr>
                <w:sz w:val="16"/>
              </w:rPr>
              <w:t>Busca de anterioridade baseada em palavras-chave coerentes à área correspondente da inovação.</w:t>
            </w:r>
          </w:p>
          <w:p w:rsidR="004B0CF8" w:rsidRDefault="004B0CF8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spacing w:before="1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1,0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spacing w:before="1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>aos critérios de a</w:t>
            </w:r>
            <w:r>
              <w:rPr>
                <w:sz w:val="16"/>
              </w:rPr>
              <w:t xml:space="preserve">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</w:t>
            </w:r>
            <w:r>
              <w:rPr>
                <w:sz w:val="16"/>
              </w:rPr>
              <w:t>valiação, desenvolve de maneira</w:t>
            </w:r>
          </w:p>
          <w:p w:rsidR="004B0CF8" w:rsidRDefault="004F05C0">
            <w:pPr>
              <w:pStyle w:val="TableParagraph"/>
              <w:spacing w:before="2"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>aos critérios de avaliação e desenvolve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De 0,0 a 5,0</w:t>
            </w:r>
          </w:p>
        </w:tc>
      </w:tr>
      <w:tr w:rsidR="004B0CF8">
        <w:trPr>
          <w:trHeight w:val="976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spacing w:before="120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b/>
                <w:color w:val="006FC0"/>
                <w:sz w:val="16"/>
              </w:rPr>
              <w:t>NO SUAP, LEIA-SE: OBJETIVOS</w:t>
            </w:r>
            <w:r>
              <w:rPr>
                <w:color w:val="006FC0"/>
                <w:sz w:val="16"/>
              </w:rPr>
              <w:t>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  <w:u w:val="single" w:color="006FC0"/>
              </w:rPr>
              <w:t>VANTAGENS ESPERADAS</w:t>
            </w:r>
          </w:p>
          <w:p w:rsidR="004B0CF8" w:rsidRDefault="004F05C0">
            <w:pPr>
              <w:pStyle w:val="TableParagraph"/>
              <w:spacing w:before="2" w:line="195" w:lineRule="exact"/>
              <w:ind w:left="108"/>
              <w:rPr>
                <w:sz w:val="16"/>
              </w:rPr>
            </w:pPr>
            <w:r>
              <w:rPr>
                <w:color w:val="006FC0"/>
                <w:sz w:val="16"/>
              </w:rPr>
              <w:t>Descrever o que a inovação apresenta de vantagem sobre as existentes (vantagens técnicas e/ou</w:t>
            </w:r>
          </w:p>
          <w:p w:rsidR="004B0CF8" w:rsidRDefault="004F05C0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color w:val="006FC0"/>
                <w:sz w:val="16"/>
              </w:rPr>
              <w:t>econômicas).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De 0,0 a 15,0</w:t>
            </w:r>
          </w:p>
        </w:tc>
      </w:tr>
    </w:tbl>
    <w:p w:rsidR="004B0CF8" w:rsidRDefault="004B0CF8">
      <w:pPr>
        <w:rPr>
          <w:sz w:val="16"/>
        </w:rPr>
        <w:sectPr w:rsidR="004B0CF8">
          <w:pgSz w:w="11910" w:h="16840"/>
          <w:pgMar w:top="1660" w:right="1580" w:bottom="280" w:left="1600" w:header="564" w:footer="0" w:gutter="0"/>
          <w:cols w:space="720"/>
        </w:sectPr>
      </w:pPr>
    </w:p>
    <w:p w:rsidR="004B0CF8" w:rsidRDefault="004B0CF8">
      <w:pPr>
        <w:pStyle w:val="Corpodetexto"/>
        <w:rPr>
          <w:rFonts w:ascii="Times New Roman"/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06"/>
        <w:gridCol w:w="1126"/>
      </w:tblGrid>
      <w:tr w:rsidR="004B0CF8">
        <w:trPr>
          <w:trHeight w:val="5779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6" w:type="dxa"/>
          </w:tcPr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OBJETIVO GERAL: Corresponde ao produto final que o projeto quer atingir. Deve expressar o que se quer alcançar na região em longo prazo, ultrapassando inclusive o tempo de duração do projeto. A especificação do objetivo responde as questões: PARA QUE e PAR</w:t>
            </w:r>
            <w:r>
              <w:rPr>
                <w:sz w:val="16"/>
              </w:rPr>
              <w:t>A QUEM?</w:t>
            </w:r>
          </w:p>
          <w:p w:rsidR="004B0CF8" w:rsidRDefault="004F05C0">
            <w:pPr>
              <w:pStyle w:val="TableParagraph"/>
              <w:ind w:left="108" w:right="92"/>
              <w:jc w:val="both"/>
              <w:rPr>
                <w:sz w:val="16"/>
              </w:rPr>
            </w:pPr>
            <w:r>
              <w:rPr>
                <w:sz w:val="16"/>
              </w:rPr>
              <w:t>OBJETIVOS ESPECÍFICOS E/OU METAS: Objetivos Específicos: assinalam as ações e atividades que se vão realizar em cada um dos passos ou etapas do projeto. Corresponde às ações que se propõe a executar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tempo.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Também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chamados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resultados esperados e devem se realizar até o final do projeto, enquanto que as Metas: são os resultados parciais a serem atingidos e neste caso podem e devem ser bastante concretos expressando quantidades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qualidades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objetivos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feito.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elementos quantitativos e qualitativos é conveniente para avaliar os avanços do projeto. Ao escrevermos uma meta, devemos nos perguntar: o que queremos? Para que o queremos? Quando o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queremos?</w:t>
            </w: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6"/>
              </w:numPr>
              <w:tabs>
                <w:tab w:val="left" w:pos="1394"/>
                <w:tab w:val="left" w:pos="1395"/>
              </w:tabs>
              <w:spacing w:before="107"/>
              <w:ind w:hanging="361"/>
              <w:rPr>
                <w:sz w:val="16"/>
              </w:rPr>
            </w:pPr>
            <w:r>
              <w:rPr>
                <w:sz w:val="16"/>
              </w:rPr>
              <w:t>Clareza na descrição 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objetivos;</w:t>
            </w:r>
          </w:p>
          <w:p w:rsidR="004B0CF8" w:rsidRDefault="004F05C0">
            <w:pPr>
              <w:pStyle w:val="TableParagraph"/>
              <w:numPr>
                <w:ilvl w:val="0"/>
                <w:numId w:val="6"/>
              </w:numPr>
              <w:tabs>
                <w:tab w:val="left" w:pos="1394"/>
                <w:tab w:val="left" w:pos="1395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Coerência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objetivos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pesquisa.</w:t>
            </w:r>
          </w:p>
          <w:p w:rsidR="004B0CF8" w:rsidRDefault="004B0CF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>desc</w:t>
            </w:r>
            <w:r>
              <w:rPr>
                <w:b/>
                <w:sz w:val="16"/>
              </w:rPr>
              <w:t xml:space="preserve">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spacing w:line="242" w:lineRule="auto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spacing w:line="242" w:lineRule="auto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6,0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</w:t>
            </w:r>
            <w:r>
              <w:rPr>
                <w:sz w:val="16"/>
              </w:rPr>
              <w:t xml:space="preserve">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9,0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12,0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74"/>
              <w:rPr>
                <w:sz w:val="16"/>
              </w:rPr>
            </w:pPr>
            <w:r>
              <w:rPr>
                <w:sz w:val="16"/>
                <w:u w:val="single"/>
              </w:rPr>
              <w:t>NOTA 15,0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 xml:space="preserve">aos critérios de avaliação e desenvolve </w:t>
            </w: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CF8">
        <w:trPr>
          <w:trHeight w:val="6756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NO SUAP, LEIA-SE: METODOLOGIA.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DESCRIÇÃO DA TÉCNICA</w:t>
            </w:r>
          </w:p>
          <w:p w:rsidR="004B0CF8" w:rsidRDefault="004F05C0">
            <w:pPr>
              <w:pStyle w:val="TableParagraph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Descrever </w:t>
            </w:r>
            <w:r>
              <w:rPr>
                <w:b/>
                <w:sz w:val="16"/>
              </w:rPr>
              <w:t xml:space="preserve">detalhadamente </w:t>
            </w:r>
            <w:r>
              <w:rPr>
                <w:sz w:val="16"/>
              </w:rPr>
              <w:t>a técnica da proposta apresentada, de forma a permitir a reprodução, com todas as suas variações. Indicar o conjunto de etapas e processos a serem vencidos ordenadamente na investigação da proposta. O método tem a intenção de facil</w:t>
            </w:r>
            <w:r>
              <w:rPr>
                <w:sz w:val="16"/>
              </w:rPr>
              <w:t>itar o planejamento, investigação, experimentação e conclusão do trabalho tecnologico, daí definir locais, períodos, os materiais e detalhar os procedimentos metodológicos. Todos os objetivos definidos devem ter um procedimento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trabalho,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justificando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coerência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consistência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projeto.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definir os processos para obtenção dos resultados, ou seja, as coletas de informação, análise destas informações, experimentos a serem realizados e seus delineamentos, esquemas de análise de resultados, va</w:t>
            </w:r>
            <w:r>
              <w:rPr>
                <w:sz w:val="16"/>
              </w:rPr>
              <w:t>riáveis dependentes e independentes a serem mensuradas e os modelos de análise matemática, quando pertinente. Define também o ambiente em que as ações do projeto serão conduzidas. Quando a pesquisa for desenvolvida com outras Instituições será necessário d</w:t>
            </w:r>
            <w:r>
              <w:rPr>
                <w:sz w:val="16"/>
              </w:rPr>
              <w:t>efinir claramente a participação de cada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parceiro.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  <w:tab w:val="left" w:pos="1395"/>
              </w:tabs>
              <w:spacing w:before="119"/>
              <w:ind w:right="98"/>
              <w:rPr>
                <w:sz w:val="16"/>
              </w:rPr>
            </w:pPr>
            <w:r>
              <w:rPr>
                <w:sz w:val="16"/>
              </w:rPr>
              <w:t>Coerência entre os objetivos, as hipóteses tecnologicas, os materiais e métodos utilizados para alcançar os resultados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esperados;</w:t>
            </w:r>
          </w:p>
          <w:p w:rsidR="004B0CF8" w:rsidRDefault="004F05C0">
            <w:pPr>
              <w:pStyle w:val="TableParagraph"/>
              <w:numPr>
                <w:ilvl w:val="0"/>
                <w:numId w:val="5"/>
              </w:numPr>
              <w:tabs>
                <w:tab w:val="left" w:pos="1394"/>
                <w:tab w:val="left" w:pos="1395"/>
              </w:tabs>
              <w:spacing w:line="20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Avaliação das condições, dificuldades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riscos.</w:t>
            </w:r>
          </w:p>
          <w:p w:rsidR="004B0CF8" w:rsidRDefault="004B0CF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 w:right="21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</w:t>
            </w:r>
            <w:r>
              <w:rPr>
                <w:b/>
                <w:sz w:val="16"/>
              </w:rPr>
              <w:t xml:space="preserve">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6,0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</w:t>
            </w:r>
            <w:r>
              <w:rPr>
                <w:sz w:val="16"/>
              </w:rPr>
              <w:t xml:space="preserve">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8,0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74"/>
              <w:rPr>
                <w:sz w:val="16"/>
              </w:rPr>
            </w:pPr>
            <w:r>
              <w:rPr>
                <w:sz w:val="16"/>
                <w:u w:val="single"/>
              </w:rPr>
              <w:t>NOTA 10,0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 xml:space="preserve">aos critérios de avaliação e desenvolve </w:t>
            </w: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De 0,0 a 10,0</w:t>
            </w:r>
          </w:p>
        </w:tc>
      </w:tr>
      <w:tr w:rsidR="004B0CF8">
        <w:trPr>
          <w:trHeight w:val="1096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spacing w:before="10"/>
              <w:rPr>
                <w:rFonts w:ascii="Times New Roman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before="118"/>
              <w:ind w:left="10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 xml:space="preserve">NO SUAP, LEIA-SE: </w:t>
            </w:r>
            <w:r>
              <w:rPr>
                <w:b/>
                <w:color w:val="006FC0"/>
                <w:sz w:val="16"/>
                <w:u w:val="single" w:color="006FC0"/>
              </w:rPr>
              <w:t>CRONOGRAMA</w:t>
            </w:r>
          </w:p>
          <w:p w:rsidR="004B0CF8" w:rsidRDefault="004B0CF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ACOMPANHAMENTO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AVALIAÇÃO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METAS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(CRONOGRAMA)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instrumento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4B0CF8" w:rsidRDefault="004F05C0">
            <w:pPr>
              <w:pStyle w:val="TableParagraph"/>
              <w:spacing w:before="1"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planejamento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 xml:space="preserve">controle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 xml:space="preserve">semelhante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 xml:space="preserve">um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 xml:space="preserve">diagrama,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em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 xml:space="preserve">que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 xml:space="preserve">são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 xml:space="preserve">definidas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detalhadas</w:t>
            </w:r>
          </w:p>
          <w:p w:rsidR="004B0CF8" w:rsidRDefault="004F05C0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minuciosamente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executadas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estimado.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gerencial,</w:t>
            </w:r>
          </w:p>
        </w:tc>
        <w:tc>
          <w:tcPr>
            <w:tcW w:w="1126" w:type="dxa"/>
          </w:tcPr>
          <w:p w:rsidR="004B0CF8" w:rsidRDefault="004F05C0">
            <w:pPr>
              <w:pStyle w:val="TableParagraph"/>
              <w:spacing w:line="194" w:lineRule="exact"/>
              <w:ind w:left="178"/>
              <w:rPr>
                <w:sz w:val="16"/>
              </w:rPr>
            </w:pPr>
            <w:r>
              <w:rPr>
                <w:sz w:val="16"/>
              </w:rPr>
              <w:t>De 0,0 a 5,0</w:t>
            </w:r>
          </w:p>
        </w:tc>
      </w:tr>
    </w:tbl>
    <w:p w:rsidR="004B0CF8" w:rsidRDefault="004B0CF8">
      <w:pPr>
        <w:spacing w:line="194" w:lineRule="exact"/>
        <w:rPr>
          <w:sz w:val="16"/>
        </w:rPr>
        <w:sectPr w:rsidR="004B0CF8">
          <w:pgSz w:w="11910" w:h="16840"/>
          <w:pgMar w:top="1660" w:right="1580" w:bottom="280" w:left="1600" w:header="564" w:footer="0" w:gutter="0"/>
          <w:cols w:space="720"/>
        </w:sectPr>
      </w:pPr>
    </w:p>
    <w:p w:rsidR="004B0CF8" w:rsidRDefault="004B0CF8">
      <w:pPr>
        <w:pStyle w:val="Corpodetexto"/>
        <w:rPr>
          <w:rFonts w:ascii="Times New Roman"/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06"/>
        <w:gridCol w:w="1126"/>
      </w:tblGrid>
      <w:tr w:rsidR="004B0CF8">
        <w:trPr>
          <w:trHeight w:val="4042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ind w:left="108" w:right="98"/>
              <w:jc w:val="both"/>
              <w:rPr>
                <w:sz w:val="16"/>
              </w:rPr>
            </w:pPr>
            <w:r>
              <w:rPr>
                <w:sz w:val="16"/>
              </w:rPr>
              <w:t>um cronograma é um artefato de controle importante para levantamento dos custos de um projeto e, a partir deste artefato, pode ser feita uma análise de viabilidade antes da aprovação final para a realização do projeto.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4"/>
              </w:numPr>
              <w:tabs>
                <w:tab w:val="left" w:pos="1394"/>
                <w:tab w:val="left" w:pos="1395"/>
              </w:tabs>
              <w:spacing w:before="128"/>
              <w:ind w:hanging="361"/>
              <w:rPr>
                <w:sz w:val="16"/>
              </w:rPr>
            </w:pPr>
            <w:r>
              <w:rPr>
                <w:sz w:val="16"/>
              </w:rPr>
              <w:t>Metas coerentes com os objetivos esp</w:t>
            </w:r>
            <w:r>
              <w:rPr>
                <w:sz w:val="16"/>
              </w:rPr>
              <w:t>ecíficos 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cronograma;</w:t>
            </w:r>
          </w:p>
          <w:p w:rsidR="004B0CF8" w:rsidRDefault="004F05C0">
            <w:pPr>
              <w:pStyle w:val="TableParagraph"/>
              <w:numPr>
                <w:ilvl w:val="0"/>
                <w:numId w:val="4"/>
              </w:numPr>
              <w:tabs>
                <w:tab w:val="left" w:pos="1394"/>
                <w:tab w:val="left" w:pos="1395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Cronograma em acordo com a proposta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Inovação.</w:t>
            </w:r>
          </w:p>
          <w:p w:rsidR="004B0CF8" w:rsidRDefault="004B0CF8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1,0</w:t>
            </w:r>
            <w:r>
              <w:rPr>
                <w:sz w:val="16"/>
              </w:rPr>
              <w:t xml:space="preserve"> – IN</w:t>
            </w:r>
            <w:r>
              <w:rPr>
                <w:sz w:val="16"/>
              </w:rPr>
              <w:t xml:space="preserve">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</w:t>
            </w:r>
            <w:r>
              <w:rPr>
                <w:sz w:val="16"/>
              </w:rPr>
              <w:t>rincipal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>aos critérios de avaliação e desenvolve</w:t>
            </w:r>
          </w:p>
          <w:p w:rsidR="004B0CF8" w:rsidRDefault="004F05C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CF8">
        <w:trPr>
          <w:trHeight w:val="5870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NO SUAP, LEIA-SE: RESULTADOS ESPERADOS</w:t>
            </w:r>
          </w:p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RESULTADOS OU PRODUTOS ESPERADOS OU OBTIDOS</w:t>
            </w:r>
          </w:p>
          <w:p w:rsidR="004B0CF8" w:rsidRDefault="004F05C0">
            <w:pPr>
              <w:pStyle w:val="TableParagraph"/>
              <w:spacing w:before="2"/>
              <w:ind w:left="108" w:right="114"/>
              <w:rPr>
                <w:sz w:val="16"/>
              </w:rPr>
            </w:pPr>
            <w:r>
              <w:rPr>
                <w:sz w:val="16"/>
              </w:rPr>
              <w:t xml:space="preserve">Em termos </w:t>
            </w:r>
            <w:r>
              <w:rPr>
                <w:b/>
                <w:sz w:val="16"/>
              </w:rPr>
              <w:t xml:space="preserve">quantitativos </w:t>
            </w:r>
            <w:r>
              <w:rPr>
                <w:sz w:val="16"/>
              </w:rPr>
              <w:t>(quantificação em relação ao aumento da competitividade, da diminuição dos prejuízos econômicos, sociais e/ou ambientais; do aumento da produtividade e de produção e/ou maior oferta de alimentos; redução de riscos, perdas e de custos de produ</w:t>
            </w:r>
            <w:r>
              <w:rPr>
                <w:sz w:val="16"/>
              </w:rPr>
              <w:t xml:space="preserve">ção; do aumento da renda dos beneficiários diretos; da geração potencial de empregos; da redução de desequilíbrios sociais e nacionais, relação benefícios x custo, etc.); Em termos </w:t>
            </w:r>
            <w:r>
              <w:rPr>
                <w:b/>
                <w:sz w:val="16"/>
              </w:rPr>
              <w:t xml:space="preserve">qualitativos </w:t>
            </w:r>
            <w:r>
              <w:rPr>
                <w:sz w:val="16"/>
              </w:rPr>
              <w:t>(avaliação de mudanças nos padrões tecnológicos propostas pelo</w:t>
            </w:r>
            <w:r>
              <w:rPr>
                <w:sz w:val="16"/>
              </w:rPr>
              <w:t xml:space="preserve"> projeto e sua contribuição para o avanço do conhecimento). Explicar e tecer considerações sobre impactos positivos e negativos e avaliar impactos líquidos esperados, quando cabíveis. </w:t>
            </w:r>
            <w:r>
              <w:rPr>
                <w:b/>
                <w:sz w:val="16"/>
              </w:rPr>
              <w:t xml:space="preserve">Produtos esperados ou obtidos </w:t>
            </w:r>
            <w:r>
              <w:rPr>
                <w:sz w:val="16"/>
              </w:rPr>
              <w:t>- Especificar os possíveis produtos gerado</w:t>
            </w:r>
            <w:r>
              <w:rPr>
                <w:sz w:val="16"/>
              </w:rPr>
              <w:t>s e acordos sobre propriedade intelectual, participação de patentes, 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cultivares,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publicações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parceiros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projeto.</w:t>
            </w:r>
          </w:p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0"/>
                <w:numId w:val="3"/>
              </w:numPr>
              <w:tabs>
                <w:tab w:val="left" w:pos="1394"/>
                <w:tab w:val="left" w:pos="1395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Coerência entre resultados ou produtos esperados, justificativa, objetivos e metodologia.</w:t>
            </w:r>
          </w:p>
          <w:p w:rsidR="004B0CF8" w:rsidRDefault="004B0CF8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4B0CF8" w:rsidRDefault="004F05C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</w:t>
            </w:r>
            <w:r>
              <w:rPr>
                <w:sz w:val="16"/>
              </w:rPr>
              <w:t xml:space="preserve"> (a)</w:t>
            </w:r>
          </w:p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1,0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 xml:space="preserve">atende muito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SAT</w:t>
            </w:r>
            <w:r>
              <w:rPr>
                <w:sz w:val="16"/>
              </w:rPr>
              <w:t xml:space="preserve">ISFATÓRIO: A 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before="1"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 xml:space="preserve">atende completamente </w:t>
            </w:r>
            <w:r>
              <w:rPr>
                <w:sz w:val="16"/>
              </w:rPr>
              <w:t>aos critérios de avaliação e desenvolve</w:t>
            </w:r>
          </w:p>
          <w:p w:rsidR="004B0CF8" w:rsidRDefault="004F05C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58" w:right="148"/>
              <w:jc w:val="center"/>
              <w:rPr>
                <w:sz w:val="16"/>
              </w:rPr>
            </w:pPr>
            <w:r>
              <w:rPr>
                <w:sz w:val="16"/>
              </w:rPr>
              <w:t>De 0,0 a 5,0</w:t>
            </w:r>
          </w:p>
        </w:tc>
      </w:tr>
      <w:tr w:rsidR="004B0CF8">
        <w:trPr>
          <w:trHeight w:val="3578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B0CF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0CF8" w:rsidRDefault="004F05C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spacing w:before="118" w:line="480" w:lineRule="auto"/>
              <w:ind w:left="108" w:right="2627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 xml:space="preserve">NO SUAP, LEIA-SE: REFERÊNCIAS BIBLIOGRÁFICAS </w:t>
            </w:r>
            <w:r>
              <w:rPr>
                <w:b/>
                <w:sz w:val="16"/>
                <w:u w:val="single"/>
              </w:rPr>
              <w:t>REFERÊNCIAS BIBLIOGRÁFICAS E PATENTES RELACIONADAS</w:t>
            </w:r>
          </w:p>
          <w:p w:rsidR="004B0CF8" w:rsidRDefault="004F05C0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ind w:right="96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É a fonte de onde se retira uma determinada informação que está especializada na pesquisa de textos impressos ou multigrafados para indicá-los, descrevê-lo e classifica-los com a finalidade de estabelecer </w:t>
            </w:r>
            <w:r>
              <w:rPr>
                <w:sz w:val="16"/>
              </w:rPr>
              <w:t>instrumentos (de busca) e organizar serviços apropriados a facilitar o trabalho intelectual. A bibliografia pode ser ainda distinguida entre "descritiva" (ou "analítica") e "enumerativa". A bibliografia activa' é o conjunto de obras escritas por um determi</w:t>
            </w:r>
            <w:r>
              <w:rPr>
                <w:sz w:val="16"/>
              </w:rPr>
              <w:t>nado autor, enquanto que bibliografia passiva designa o conjunto de obras que se debruçam sobre um determinado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autor.</w:t>
            </w:r>
          </w:p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numPr>
                <w:ilvl w:val="1"/>
                <w:numId w:val="2"/>
              </w:numPr>
              <w:tabs>
                <w:tab w:val="left" w:pos="1394"/>
                <w:tab w:val="left" w:pos="1395"/>
              </w:tabs>
              <w:spacing w:before="130"/>
              <w:ind w:hanging="361"/>
              <w:rPr>
                <w:sz w:val="16"/>
              </w:rPr>
            </w:pPr>
            <w:r>
              <w:rPr>
                <w:sz w:val="16"/>
              </w:rPr>
              <w:t>Relevância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atualidade;</w:t>
            </w:r>
          </w:p>
          <w:p w:rsidR="004B0CF8" w:rsidRDefault="004F05C0">
            <w:pPr>
              <w:pStyle w:val="TableParagraph"/>
              <w:numPr>
                <w:ilvl w:val="1"/>
                <w:numId w:val="2"/>
              </w:numPr>
              <w:tabs>
                <w:tab w:val="left" w:pos="1394"/>
                <w:tab w:val="left" w:pos="1395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Referência Bibliográfica adequada às normas 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ABNT.</w:t>
            </w:r>
          </w:p>
          <w:p w:rsidR="004B0CF8" w:rsidRDefault="004B0CF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A pontuação para avaliação deste critério tem como base os conceitos abaixo listados e descritos. </w:t>
            </w:r>
            <w:r>
              <w:rPr>
                <w:sz w:val="16"/>
                <w:u w:val="single"/>
              </w:rPr>
              <w:t>NOTA ZERO</w:t>
            </w:r>
            <w:r>
              <w:rPr>
                <w:sz w:val="16"/>
              </w:rPr>
              <w:t xml:space="preserve"> – NÃO ATENDE: Este item foi </w:t>
            </w:r>
            <w:r>
              <w:rPr>
                <w:b/>
                <w:sz w:val="16"/>
              </w:rPr>
              <w:t xml:space="preserve">desconsiderado </w:t>
            </w:r>
            <w:r>
              <w:rPr>
                <w:sz w:val="16"/>
              </w:rPr>
              <w:t>pelo (a) autor (a)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B0CF8" w:rsidRDefault="004F05C0">
            <w:pPr>
              <w:pStyle w:val="TableParagraph"/>
              <w:ind w:left="159" w:right="147"/>
              <w:jc w:val="center"/>
              <w:rPr>
                <w:sz w:val="16"/>
              </w:rPr>
            </w:pPr>
            <w:r>
              <w:rPr>
                <w:sz w:val="16"/>
              </w:rPr>
              <w:t>De 0,0 a 5,0</w:t>
            </w:r>
          </w:p>
        </w:tc>
      </w:tr>
    </w:tbl>
    <w:p w:rsidR="004B0CF8" w:rsidRDefault="004B0CF8">
      <w:pPr>
        <w:jc w:val="center"/>
        <w:rPr>
          <w:sz w:val="16"/>
        </w:rPr>
        <w:sectPr w:rsidR="004B0CF8">
          <w:pgSz w:w="11910" w:h="16840"/>
          <w:pgMar w:top="1660" w:right="1580" w:bottom="280" w:left="1600" w:header="564" w:footer="0" w:gutter="0"/>
          <w:cols w:space="720"/>
        </w:sectPr>
      </w:pPr>
    </w:p>
    <w:p w:rsidR="004B0CF8" w:rsidRDefault="004B0CF8">
      <w:pPr>
        <w:pStyle w:val="Corpodetexto"/>
        <w:rPr>
          <w:rFonts w:ascii="Times New Roman"/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06"/>
        <w:gridCol w:w="1126"/>
      </w:tblGrid>
      <w:tr w:rsidR="004B0CF8">
        <w:trPr>
          <w:trHeight w:val="2147"/>
        </w:trPr>
        <w:tc>
          <w:tcPr>
            <w:tcW w:w="662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6" w:type="dxa"/>
          </w:tcPr>
          <w:p w:rsidR="004B0CF8" w:rsidRDefault="004F05C0">
            <w:pPr>
              <w:pStyle w:val="TableParagraph"/>
              <w:ind w:left="108" w:right="789"/>
              <w:rPr>
                <w:sz w:val="16"/>
              </w:rPr>
            </w:pPr>
            <w:r>
              <w:rPr>
                <w:sz w:val="16"/>
                <w:u w:val="single"/>
              </w:rPr>
              <w:t>NOTA 1,0</w:t>
            </w:r>
            <w:r>
              <w:rPr>
                <w:sz w:val="16"/>
              </w:rPr>
              <w:t xml:space="preserve"> – INSUFICIENTE: A redação </w:t>
            </w:r>
            <w:r>
              <w:rPr>
                <w:b/>
                <w:sz w:val="16"/>
              </w:rPr>
              <w:t>atende muito pou</w:t>
            </w:r>
            <w:r>
              <w:rPr>
                <w:b/>
                <w:sz w:val="16"/>
              </w:rPr>
              <w:t xml:space="preserve">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não desenvolve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151"/>
              <w:rPr>
                <w:sz w:val="16"/>
              </w:rPr>
            </w:pPr>
            <w:r>
              <w:rPr>
                <w:sz w:val="16"/>
                <w:u w:val="single"/>
              </w:rPr>
              <w:t>NOTA 2,0</w:t>
            </w:r>
            <w:r>
              <w:rPr>
                <w:sz w:val="16"/>
              </w:rPr>
              <w:t xml:space="preserve"> – REGULAR: A redação </w:t>
            </w:r>
            <w:r>
              <w:rPr>
                <w:b/>
                <w:sz w:val="16"/>
              </w:rPr>
              <w:t xml:space="preserve">atende pouco </w:t>
            </w:r>
            <w:r>
              <w:rPr>
                <w:sz w:val="16"/>
              </w:rPr>
              <w:t xml:space="preserve">aos critérios de avaliação, </w:t>
            </w:r>
            <w:r>
              <w:rPr>
                <w:b/>
                <w:sz w:val="16"/>
              </w:rPr>
              <w:t xml:space="preserve">desenvolve pouco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ind w:left="108" w:right="794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NOTA 3,0</w:t>
            </w:r>
            <w:r>
              <w:rPr>
                <w:sz w:val="16"/>
              </w:rPr>
              <w:t xml:space="preserve"> – SATISFATÓRIO: A redação </w:t>
            </w:r>
            <w:r>
              <w:rPr>
                <w:b/>
                <w:sz w:val="16"/>
              </w:rPr>
              <w:t xml:space="preserve">atende suficientemente </w:t>
            </w:r>
            <w:r>
              <w:rPr>
                <w:sz w:val="16"/>
              </w:rPr>
              <w:t xml:space="preserve">aos critérios de avaliação, desenvolve sobre a questão principal </w:t>
            </w:r>
            <w:r>
              <w:rPr>
                <w:b/>
                <w:sz w:val="16"/>
              </w:rPr>
              <w:t>sem aprofundamento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4,0</w:t>
            </w:r>
            <w:r>
              <w:rPr>
                <w:sz w:val="16"/>
              </w:rPr>
              <w:t xml:space="preserve"> – BOM: A redação </w:t>
            </w:r>
            <w:r>
              <w:rPr>
                <w:b/>
                <w:sz w:val="16"/>
              </w:rPr>
              <w:t xml:space="preserve">atende amplamente </w:t>
            </w:r>
            <w:r>
              <w:rPr>
                <w:sz w:val="16"/>
              </w:rPr>
              <w:t>os critérios de avaliação, desenvolve de maneira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aprofundada </w:t>
            </w:r>
            <w:r>
              <w:rPr>
                <w:sz w:val="16"/>
              </w:rPr>
              <w:t>sobre a questão principal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NOTA 5,0</w:t>
            </w:r>
            <w:r>
              <w:rPr>
                <w:sz w:val="16"/>
              </w:rPr>
              <w:t xml:space="preserve"> – MUITO BOM: A redação </w:t>
            </w:r>
            <w:r>
              <w:rPr>
                <w:b/>
                <w:sz w:val="16"/>
              </w:rPr>
              <w:t>atende co</w:t>
            </w:r>
            <w:r>
              <w:rPr>
                <w:b/>
                <w:sz w:val="16"/>
              </w:rPr>
              <w:t xml:space="preserve">mpletamente </w:t>
            </w:r>
            <w:r>
              <w:rPr>
                <w:sz w:val="16"/>
              </w:rPr>
              <w:t>aos critérios de avaliação e desenvolve</w:t>
            </w:r>
          </w:p>
          <w:p w:rsidR="004B0CF8" w:rsidRDefault="004F05C0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 xml:space="preserve">integralmente </w:t>
            </w:r>
            <w:r>
              <w:rPr>
                <w:sz w:val="16"/>
              </w:rPr>
              <w:t>sobre a questão principal</w:t>
            </w:r>
          </w:p>
        </w:tc>
        <w:tc>
          <w:tcPr>
            <w:tcW w:w="1126" w:type="dxa"/>
          </w:tcPr>
          <w:p w:rsidR="004B0CF8" w:rsidRDefault="004B0C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Default="004F05C0">
      <w:bookmarkStart w:id="0" w:name="_GoBack"/>
      <w:bookmarkEnd w:id="0"/>
    </w:p>
    <w:sectPr w:rsidR="00000000">
      <w:pgSz w:w="11910" w:h="16840"/>
      <w:pgMar w:top="1660" w:right="1580" w:bottom="280" w:left="1600" w:header="5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05C0">
      <w:r>
        <w:separator/>
      </w:r>
    </w:p>
  </w:endnote>
  <w:endnote w:type="continuationSeparator" w:id="0">
    <w:p w:rsidR="00000000" w:rsidRDefault="004F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05C0">
      <w:r>
        <w:separator/>
      </w:r>
    </w:p>
  </w:footnote>
  <w:footnote w:type="continuationSeparator" w:id="0">
    <w:p w:rsidR="00000000" w:rsidRDefault="004F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F8" w:rsidRDefault="004F05C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3263531</wp:posOffset>
          </wp:positionH>
          <wp:positionV relativeFrom="page">
            <wp:posOffset>358372</wp:posOffset>
          </wp:positionV>
          <wp:extent cx="1028930" cy="2820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930" cy="282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2212340</wp:posOffset>
              </wp:positionH>
              <wp:positionV relativeFrom="page">
                <wp:posOffset>786130</wp:posOffset>
              </wp:positionV>
              <wp:extent cx="313690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CF8" w:rsidRDefault="004F05C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2pt;margin-top:61.9pt;width:247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" filled="f" stroked="f">
              <v:textbox inset="0,0,0,0">
                <w:txbxContent>
                  <w:p w:rsidR="004B0CF8" w:rsidRDefault="004F05C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PRÓ-REITORIA DE PESQUISA, INOVAÇÃO 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2B01"/>
    <w:multiLevelType w:val="hybridMultilevel"/>
    <w:tmpl w:val="0DF6D984"/>
    <w:lvl w:ilvl="0" w:tplc="3822BD9A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72C67B3E">
      <w:numFmt w:val="bullet"/>
      <w:lvlText w:val="•"/>
      <w:lvlJc w:val="left"/>
      <w:pPr>
        <w:ind w:left="1929" w:hanging="360"/>
      </w:pPr>
      <w:rPr>
        <w:rFonts w:hint="default"/>
        <w:lang w:val="pt-PT" w:eastAsia="pt-PT" w:bidi="pt-PT"/>
      </w:rPr>
    </w:lvl>
    <w:lvl w:ilvl="2" w:tplc="73027C40">
      <w:numFmt w:val="bullet"/>
      <w:lvlText w:val="•"/>
      <w:lvlJc w:val="left"/>
      <w:pPr>
        <w:ind w:left="2459" w:hanging="360"/>
      </w:pPr>
      <w:rPr>
        <w:rFonts w:hint="default"/>
        <w:lang w:val="pt-PT" w:eastAsia="pt-PT" w:bidi="pt-PT"/>
      </w:rPr>
    </w:lvl>
    <w:lvl w:ilvl="3" w:tplc="311C609C">
      <w:numFmt w:val="bullet"/>
      <w:lvlText w:val="•"/>
      <w:lvlJc w:val="left"/>
      <w:pPr>
        <w:ind w:left="2988" w:hanging="360"/>
      </w:pPr>
      <w:rPr>
        <w:rFonts w:hint="default"/>
        <w:lang w:val="pt-PT" w:eastAsia="pt-PT" w:bidi="pt-PT"/>
      </w:rPr>
    </w:lvl>
    <w:lvl w:ilvl="4" w:tplc="A9362FEE">
      <w:numFmt w:val="bullet"/>
      <w:lvlText w:val="•"/>
      <w:lvlJc w:val="left"/>
      <w:pPr>
        <w:ind w:left="3518" w:hanging="360"/>
      </w:pPr>
      <w:rPr>
        <w:rFonts w:hint="default"/>
        <w:lang w:val="pt-PT" w:eastAsia="pt-PT" w:bidi="pt-PT"/>
      </w:rPr>
    </w:lvl>
    <w:lvl w:ilvl="5" w:tplc="2512A438">
      <w:numFmt w:val="bullet"/>
      <w:lvlText w:val="•"/>
      <w:lvlJc w:val="left"/>
      <w:pPr>
        <w:ind w:left="4048" w:hanging="360"/>
      </w:pPr>
      <w:rPr>
        <w:rFonts w:hint="default"/>
        <w:lang w:val="pt-PT" w:eastAsia="pt-PT" w:bidi="pt-PT"/>
      </w:rPr>
    </w:lvl>
    <w:lvl w:ilvl="6" w:tplc="759ED0B2">
      <w:numFmt w:val="bullet"/>
      <w:lvlText w:val="•"/>
      <w:lvlJc w:val="left"/>
      <w:pPr>
        <w:ind w:left="4577" w:hanging="360"/>
      </w:pPr>
      <w:rPr>
        <w:rFonts w:hint="default"/>
        <w:lang w:val="pt-PT" w:eastAsia="pt-PT" w:bidi="pt-PT"/>
      </w:rPr>
    </w:lvl>
    <w:lvl w:ilvl="7" w:tplc="F7FAF28A">
      <w:numFmt w:val="bullet"/>
      <w:lvlText w:val="•"/>
      <w:lvlJc w:val="left"/>
      <w:pPr>
        <w:ind w:left="5107" w:hanging="360"/>
      </w:pPr>
      <w:rPr>
        <w:rFonts w:hint="default"/>
        <w:lang w:val="pt-PT" w:eastAsia="pt-PT" w:bidi="pt-PT"/>
      </w:rPr>
    </w:lvl>
    <w:lvl w:ilvl="8" w:tplc="4E9C1DE6">
      <w:numFmt w:val="bullet"/>
      <w:lvlText w:val="•"/>
      <w:lvlJc w:val="left"/>
      <w:pPr>
        <w:ind w:left="5636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6C51181"/>
    <w:multiLevelType w:val="hybridMultilevel"/>
    <w:tmpl w:val="58680BAC"/>
    <w:lvl w:ilvl="0" w:tplc="1E48FC38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AAAAD108">
      <w:numFmt w:val="bullet"/>
      <w:lvlText w:val="•"/>
      <w:lvlJc w:val="left"/>
      <w:pPr>
        <w:ind w:left="1929" w:hanging="360"/>
      </w:pPr>
      <w:rPr>
        <w:rFonts w:hint="default"/>
        <w:lang w:val="pt-PT" w:eastAsia="pt-PT" w:bidi="pt-PT"/>
      </w:rPr>
    </w:lvl>
    <w:lvl w:ilvl="2" w:tplc="B42A5246">
      <w:numFmt w:val="bullet"/>
      <w:lvlText w:val="•"/>
      <w:lvlJc w:val="left"/>
      <w:pPr>
        <w:ind w:left="2459" w:hanging="360"/>
      </w:pPr>
      <w:rPr>
        <w:rFonts w:hint="default"/>
        <w:lang w:val="pt-PT" w:eastAsia="pt-PT" w:bidi="pt-PT"/>
      </w:rPr>
    </w:lvl>
    <w:lvl w:ilvl="3" w:tplc="D15089D4">
      <w:numFmt w:val="bullet"/>
      <w:lvlText w:val="•"/>
      <w:lvlJc w:val="left"/>
      <w:pPr>
        <w:ind w:left="2988" w:hanging="360"/>
      </w:pPr>
      <w:rPr>
        <w:rFonts w:hint="default"/>
        <w:lang w:val="pt-PT" w:eastAsia="pt-PT" w:bidi="pt-PT"/>
      </w:rPr>
    </w:lvl>
    <w:lvl w:ilvl="4" w:tplc="0FAECE70">
      <w:numFmt w:val="bullet"/>
      <w:lvlText w:val="•"/>
      <w:lvlJc w:val="left"/>
      <w:pPr>
        <w:ind w:left="3518" w:hanging="360"/>
      </w:pPr>
      <w:rPr>
        <w:rFonts w:hint="default"/>
        <w:lang w:val="pt-PT" w:eastAsia="pt-PT" w:bidi="pt-PT"/>
      </w:rPr>
    </w:lvl>
    <w:lvl w:ilvl="5" w:tplc="5E66C84C">
      <w:numFmt w:val="bullet"/>
      <w:lvlText w:val="•"/>
      <w:lvlJc w:val="left"/>
      <w:pPr>
        <w:ind w:left="4048" w:hanging="360"/>
      </w:pPr>
      <w:rPr>
        <w:rFonts w:hint="default"/>
        <w:lang w:val="pt-PT" w:eastAsia="pt-PT" w:bidi="pt-PT"/>
      </w:rPr>
    </w:lvl>
    <w:lvl w:ilvl="6" w:tplc="8FA2D636">
      <w:numFmt w:val="bullet"/>
      <w:lvlText w:val="•"/>
      <w:lvlJc w:val="left"/>
      <w:pPr>
        <w:ind w:left="4577" w:hanging="360"/>
      </w:pPr>
      <w:rPr>
        <w:rFonts w:hint="default"/>
        <w:lang w:val="pt-PT" w:eastAsia="pt-PT" w:bidi="pt-PT"/>
      </w:rPr>
    </w:lvl>
    <w:lvl w:ilvl="7" w:tplc="4DB68E32">
      <w:numFmt w:val="bullet"/>
      <w:lvlText w:val="•"/>
      <w:lvlJc w:val="left"/>
      <w:pPr>
        <w:ind w:left="5107" w:hanging="360"/>
      </w:pPr>
      <w:rPr>
        <w:rFonts w:hint="default"/>
        <w:lang w:val="pt-PT" w:eastAsia="pt-PT" w:bidi="pt-PT"/>
      </w:rPr>
    </w:lvl>
    <w:lvl w:ilvl="8" w:tplc="92A4450A">
      <w:numFmt w:val="bullet"/>
      <w:lvlText w:val="•"/>
      <w:lvlJc w:val="left"/>
      <w:pPr>
        <w:ind w:left="5636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2EE25243"/>
    <w:multiLevelType w:val="hybridMultilevel"/>
    <w:tmpl w:val="27821466"/>
    <w:lvl w:ilvl="0" w:tplc="F7C86CFC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6DC0F92C">
      <w:numFmt w:val="bullet"/>
      <w:lvlText w:val="•"/>
      <w:lvlJc w:val="left"/>
      <w:pPr>
        <w:ind w:left="1929" w:hanging="360"/>
      </w:pPr>
      <w:rPr>
        <w:rFonts w:hint="default"/>
        <w:lang w:val="pt-PT" w:eastAsia="pt-PT" w:bidi="pt-PT"/>
      </w:rPr>
    </w:lvl>
    <w:lvl w:ilvl="2" w:tplc="8E8C1652">
      <w:numFmt w:val="bullet"/>
      <w:lvlText w:val="•"/>
      <w:lvlJc w:val="left"/>
      <w:pPr>
        <w:ind w:left="2459" w:hanging="360"/>
      </w:pPr>
      <w:rPr>
        <w:rFonts w:hint="default"/>
        <w:lang w:val="pt-PT" w:eastAsia="pt-PT" w:bidi="pt-PT"/>
      </w:rPr>
    </w:lvl>
    <w:lvl w:ilvl="3" w:tplc="8C669E5C">
      <w:numFmt w:val="bullet"/>
      <w:lvlText w:val="•"/>
      <w:lvlJc w:val="left"/>
      <w:pPr>
        <w:ind w:left="2988" w:hanging="360"/>
      </w:pPr>
      <w:rPr>
        <w:rFonts w:hint="default"/>
        <w:lang w:val="pt-PT" w:eastAsia="pt-PT" w:bidi="pt-PT"/>
      </w:rPr>
    </w:lvl>
    <w:lvl w:ilvl="4" w:tplc="A31AAFD2">
      <w:numFmt w:val="bullet"/>
      <w:lvlText w:val="•"/>
      <w:lvlJc w:val="left"/>
      <w:pPr>
        <w:ind w:left="3518" w:hanging="360"/>
      </w:pPr>
      <w:rPr>
        <w:rFonts w:hint="default"/>
        <w:lang w:val="pt-PT" w:eastAsia="pt-PT" w:bidi="pt-PT"/>
      </w:rPr>
    </w:lvl>
    <w:lvl w:ilvl="5" w:tplc="822C67C8">
      <w:numFmt w:val="bullet"/>
      <w:lvlText w:val="•"/>
      <w:lvlJc w:val="left"/>
      <w:pPr>
        <w:ind w:left="4048" w:hanging="360"/>
      </w:pPr>
      <w:rPr>
        <w:rFonts w:hint="default"/>
        <w:lang w:val="pt-PT" w:eastAsia="pt-PT" w:bidi="pt-PT"/>
      </w:rPr>
    </w:lvl>
    <w:lvl w:ilvl="6" w:tplc="DD6AA4AC">
      <w:numFmt w:val="bullet"/>
      <w:lvlText w:val="•"/>
      <w:lvlJc w:val="left"/>
      <w:pPr>
        <w:ind w:left="4577" w:hanging="360"/>
      </w:pPr>
      <w:rPr>
        <w:rFonts w:hint="default"/>
        <w:lang w:val="pt-PT" w:eastAsia="pt-PT" w:bidi="pt-PT"/>
      </w:rPr>
    </w:lvl>
    <w:lvl w:ilvl="7" w:tplc="E5B846FC">
      <w:numFmt w:val="bullet"/>
      <w:lvlText w:val="•"/>
      <w:lvlJc w:val="left"/>
      <w:pPr>
        <w:ind w:left="5107" w:hanging="360"/>
      </w:pPr>
      <w:rPr>
        <w:rFonts w:hint="default"/>
        <w:lang w:val="pt-PT" w:eastAsia="pt-PT" w:bidi="pt-PT"/>
      </w:rPr>
    </w:lvl>
    <w:lvl w:ilvl="8" w:tplc="8AD80F46">
      <w:numFmt w:val="bullet"/>
      <w:lvlText w:val="•"/>
      <w:lvlJc w:val="left"/>
      <w:pPr>
        <w:ind w:left="5636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1214639"/>
    <w:multiLevelType w:val="hybridMultilevel"/>
    <w:tmpl w:val="7BEEC202"/>
    <w:lvl w:ilvl="0" w:tplc="810E5D06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0564124C">
      <w:numFmt w:val="bullet"/>
      <w:lvlText w:val="•"/>
      <w:lvlJc w:val="left"/>
      <w:pPr>
        <w:ind w:left="1929" w:hanging="360"/>
      </w:pPr>
      <w:rPr>
        <w:rFonts w:hint="default"/>
        <w:lang w:val="pt-PT" w:eastAsia="pt-PT" w:bidi="pt-PT"/>
      </w:rPr>
    </w:lvl>
    <w:lvl w:ilvl="2" w:tplc="4EE0363C">
      <w:numFmt w:val="bullet"/>
      <w:lvlText w:val="•"/>
      <w:lvlJc w:val="left"/>
      <w:pPr>
        <w:ind w:left="2459" w:hanging="360"/>
      </w:pPr>
      <w:rPr>
        <w:rFonts w:hint="default"/>
        <w:lang w:val="pt-PT" w:eastAsia="pt-PT" w:bidi="pt-PT"/>
      </w:rPr>
    </w:lvl>
    <w:lvl w:ilvl="3" w:tplc="16AE7956">
      <w:numFmt w:val="bullet"/>
      <w:lvlText w:val="•"/>
      <w:lvlJc w:val="left"/>
      <w:pPr>
        <w:ind w:left="2988" w:hanging="360"/>
      </w:pPr>
      <w:rPr>
        <w:rFonts w:hint="default"/>
        <w:lang w:val="pt-PT" w:eastAsia="pt-PT" w:bidi="pt-PT"/>
      </w:rPr>
    </w:lvl>
    <w:lvl w:ilvl="4" w:tplc="35A443B4">
      <w:numFmt w:val="bullet"/>
      <w:lvlText w:val="•"/>
      <w:lvlJc w:val="left"/>
      <w:pPr>
        <w:ind w:left="3518" w:hanging="360"/>
      </w:pPr>
      <w:rPr>
        <w:rFonts w:hint="default"/>
        <w:lang w:val="pt-PT" w:eastAsia="pt-PT" w:bidi="pt-PT"/>
      </w:rPr>
    </w:lvl>
    <w:lvl w:ilvl="5" w:tplc="ADB0C0D6">
      <w:numFmt w:val="bullet"/>
      <w:lvlText w:val="•"/>
      <w:lvlJc w:val="left"/>
      <w:pPr>
        <w:ind w:left="4048" w:hanging="360"/>
      </w:pPr>
      <w:rPr>
        <w:rFonts w:hint="default"/>
        <w:lang w:val="pt-PT" w:eastAsia="pt-PT" w:bidi="pt-PT"/>
      </w:rPr>
    </w:lvl>
    <w:lvl w:ilvl="6" w:tplc="510CB60A">
      <w:numFmt w:val="bullet"/>
      <w:lvlText w:val="•"/>
      <w:lvlJc w:val="left"/>
      <w:pPr>
        <w:ind w:left="4577" w:hanging="360"/>
      </w:pPr>
      <w:rPr>
        <w:rFonts w:hint="default"/>
        <w:lang w:val="pt-PT" w:eastAsia="pt-PT" w:bidi="pt-PT"/>
      </w:rPr>
    </w:lvl>
    <w:lvl w:ilvl="7" w:tplc="56126CC4">
      <w:numFmt w:val="bullet"/>
      <w:lvlText w:val="•"/>
      <w:lvlJc w:val="left"/>
      <w:pPr>
        <w:ind w:left="5107" w:hanging="360"/>
      </w:pPr>
      <w:rPr>
        <w:rFonts w:hint="default"/>
        <w:lang w:val="pt-PT" w:eastAsia="pt-PT" w:bidi="pt-PT"/>
      </w:rPr>
    </w:lvl>
    <w:lvl w:ilvl="8" w:tplc="319ED9B6">
      <w:numFmt w:val="bullet"/>
      <w:lvlText w:val="•"/>
      <w:lvlJc w:val="left"/>
      <w:pPr>
        <w:ind w:left="5636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5952658C"/>
    <w:multiLevelType w:val="hybridMultilevel"/>
    <w:tmpl w:val="D52A49A4"/>
    <w:lvl w:ilvl="0" w:tplc="7EA4E60A">
      <w:numFmt w:val="bullet"/>
      <w:lvlText w:val="-"/>
      <w:lvlJc w:val="left"/>
      <w:pPr>
        <w:ind w:left="108" w:hanging="101"/>
      </w:pPr>
      <w:rPr>
        <w:rFonts w:ascii="Calibri" w:eastAsia="Calibri" w:hAnsi="Calibri" w:cs="Calibri" w:hint="default"/>
        <w:w w:val="100"/>
        <w:sz w:val="16"/>
        <w:szCs w:val="16"/>
        <w:lang w:val="pt-PT" w:eastAsia="pt-PT" w:bidi="pt-PT"/>
      </w:rPr>
    </w:lvl>
    <w:lvl w:ilvl="1" w:tplc="C310ED5E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2" w:tplc="C23CE900">
      <w:numFmt w:val="bullet"/>
      <w:lvlText w:val="•"/>
      <w:lvlJc w:val="left"/>
      <w:pPr>
        <w:ind w:left="1988" w:hanging="360"/>
      </w:pPr>
      <w:rPr>
        <w:rFonts w:hint="default"/>
        <w:lang w:val="pt-PT" w:eastAsia="pt-PT" w:bidi="pt-PT"/>
      </w:rPr>
    </w:lvl>
    <w:lvl w:ilvl="3" w:tplc="56D0D378">
      <w:numFmt w:val="bullet"/>
      <w:lvlText w:val="•"/>
      <w:lvlJc w:val="left"/>
      <w:pPr>
        <w:ind w:left="2576" w:hanging="360"/>
      </w:pPr>
      <w:rPr>
        <w:rFonts w:hint="default"/>
        <w:lang w:val="pt-PT" w:eastAsia="pt-PT" w:bidi="pt-PT"/>
      </w:rPr>
    </w:lvl>
    <w:lvl w:ilvl="4" w:tplc="2098BD92">
      <w:numFmt w:val="bullet"/>
      <w:lvlText w:val="•"/>
      <w:lvlJc w:val="left"/>
      <w:pPr>
        <w:ind w:left="3165" w:hanging="360"/>
      </w:pPr>
      <w:rPr>
        <w:rFonts w:hint="default"/>
        <w:lang w:val="pt-PT" w:eastAsia="pt-PT" w:bidi="pt-PT"/>
      </w:rPr>
    </w:lvl>
    <w:lvl w:ilvl="5" w:tplc="40D23FAA">
      <w:numFmt w:val="bullet"/>
      <w:lvlText w:val="•"/>
      <w:lvlJc w:val="left"/>
      <w:pPr>
        <w:ind w:left="3753" w:hanging="360"/>
      </w:pPr>
      <w:rPr>
        <w:rFonts w:hint="default"/>
        <w:lang w:val="pt-PT" w:eastAsia="pt-PT" w:bidi="pt-PT"/>
      </w:rPr>
    </w:lvl>
    <w:lvl w:ilvl="6" w:tplc="CF826836">
      <w:numFmt w:val="bullet"/>
      <w:lvlText w:val="•"/>
      <w:lvlJc w:val="left"/>
      <w:pPr>
        <w:ind w:left="4342" w:hanging="360"/>
      </w:pPr>
      <w:rPr>
        <w:rFonts w:hint="default"/>
        <w:lang w:val="pt-PT" w:eastAsia="pt-PT" w:bidi="pt-PT"/>
      </w:rPr>
    </w:lvl>
    <w:lvl w:ilvl="7" w:tplc="7EC4CC48">
      <w:numFmt w:val="bullet"/>
      <w:lvlText w:val="•"/>
      <w:lvlJc w:val="left"/>
      <w:pPr>
        <w:ind w:left="4930" w:hanging="360"/>
      </w:pPr>
      <w:rPr>
        <w:rFonts w:hint="default"/>
        <w:lang w:val="pt-PT" w:eastAsia="pt-PT" w:bidi="pt-PT"/>
      </w:rPr>
    </w:lvl>
    <w:lvl w:ilvl="8" w:tplc="9FB0CF04">
      <w:numFmt w:val="bullet"/>
      <w:lvlText w:val="•"/>
      <w:lvlJc w:val="left"/>
      <w:pPr>
        <w:ind w:left="5519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5CFC7130"/>
    <w:multiLevelType w:val="hybridMultilevel"/>
    <w:tmpl w:val="11787BCE"/>
    <w:lvl w:ilvl="0" w:tplc="F758B2A8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79947F4A">
      <w:numFmt w:val="bullet"/>
      <w:lvlText w:val="•"/>
      <w:lvlJc w:val="left"/>
      <w:pPr>
        <w:ind w:left="1929" w:hanging="360"/>
      </w:pPr>
      <w:rPr>
        <w:rFonts w:hint="default"/>
        <w:lang w:val="pt-PT" w:eastAsia="pt-PT" w:bidi="pt-PT"/>
      </w:rPr>
    </w:lvl>
    <w:lvl w:ilvl="2" w:tplc="B970781A">
      <w:numFmt w:val="bullet"/>
      <w:lvlText w:val="•"/>
      <w:lvlJc w:val="left"/>
      <w:pPr>
        <w:ind w:left="2459" w:hanging="360"/>
      </w:pPr>
      <w:rPr>
        <w:rFonts w:hint="default"/>
        <w:lang w:val="pt-PT" w:eastAsia="pt-PT" w:bidi="pt-PT"/>
      </w:rPr>
    </w:lvl>
    <w:lvl w:ilvl="3" w:tplc="EE780C24">
      <w:numFmt w:val="bullet"/>
      <w:lvlText w:val="•"/>
      <w:lvlJc w:val="left"/>
      <w:pPr>
        <w:ind w:left="2988" w:hanging="360"/>
      </w:pPr>
      <w:rPr>
        <w:rFonts w:hint="default"/>
        <w:lang w:val="pt-PT" w:eastAsia="pt-PT" w:bidi="pt-PT"/>
      </w:rPr>
    </w:lvl>
    <w:lvl w:ilvl="4" w:tplc="026E74BA">
      <w:numFmt w:val="bullet"/>
      <w:lvlText w:val="•"/>
      <w:lvlJc w:val="left"/>
      <w:pPr>
        <w:ind w:left="3518" w:hanging="360"/>
      </w:pPr>
      <w:rPr>
        <w:rFonts w:hint="default"/>
        <w:lang w:val="pt-PT" w:eastAsia="pt-PT" w:bidi="pt-PT"/>
      </w:rPr>
    </w:lvl>
    <w:lvl w:ilvl="5" w:tplc="8534BE26">
      <w:numFmt w:val="bullet"/>
      <w:lvlText w:val="•"/>
      <w:lvlJc w:val="left"/>
      <w:pPr>
        <w:ind w:left="4048" w:hanging="360"/>
      </w:pPr>
      <w:rPr>
        <w:rFonts w:hint="default"/>
        <w:lang w:val="pt-PT" w:eastAsia="pt-PT" w:bidi="pt-PT"/>
      </w:rPr>
    </w:lvl>
    <w:lvl w:ilvl="6" w:tplc="3E9AEC4E">
      <w:numFmt w:val="bullet"/>
      <w:lvlText w:val="•"/>
      <w:lvlJc w:val="left"/>
      <w:pPr>
        <w:ind w:left="4577" w:hanging="360"/>
      </w:pPr>
      <w:rPr>
        <w:rFonts w:hint="default"/>
        <w:lang w:val="pt-PT" w:eastAsia="pt-PT" w:bidi="pt-PT"/>
      </w:rPr>
    </w:lvl>
    <w:lvl w:ilvl="7" w:tplc="F2B6F696">
      <w:numFmt w:val="bullet"/>
      <w:lvlText w:val="•"/>
      <w:lvlJc w:val="left"/>
      <w:pPr>
        <w:ind w:left="5107" w:hanging="360"/>
      </w:pPr>
      <w:rPr>
        <w:rFonts w:hint="default"/>
        <w:lang w:val="pt-PT" w:eastAsia="pt-PT" w:bidi="pt-PT"/>
      </w:rPr>
    </w:lvl>
    <w:lvl w:ilvl="8" w:tplc="7924E0A2">
      <w:numFmt w:val="bullet"/>
      <w:lvlText w:val="•"/>
      <w:lvlJc w:val="left"/>
      <w:pPr>
        <w:ind w:left="5636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5D6C4BBC"/>
    <w:multiLevelType w:val="hybridMultilevel"/>
    <w:tmpl w:val="6AB29F72"/>
    <w:lvl w:ilvl="0" w:tplc="510A4C34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B64AE49E">
      <w:numFmt w:val="bullet"/>
      <w:lvlText w:val="o"/>
      <w:lvlJc w:val="left"/>
      <w:pPr>
        <w:ind w:left="2115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pt-PT" w:eastAsia="pt-PT" w:bidi="pt-PT"/>
      </w:rPr>
    </w:lvl>
    <w:lvl w:ilvl="2" w:tplc="1F5C4C86">
      <w:numFmt w:val="bullet"/>
      <w:lvlText w:val="•"/>
      <w:lvlJc w:val="left"/>
      <w:pPr>
        <w:ind w:left="2628" w:hanging="360"/>
      </w:pPr>
      <w:rPr>
        <w:rFonts w:hint="default"/>
        <w:lang w:val="pt-PT" w:eastAsia="pt-PT" w:bidi="pt-PT"/>
      </w:rPr>
    </w:lvl>
    <w:lvl w:ilvl="3" w:tplc="33FCD530">
      <w:numFmt w:val="bullet"/>
      <w:lvlText w:val="•"/>
      <w:lvlJc w:val="left"/>
      <w:pPr>
        <w:ind w:left="3136" w:hanging="360"/>
      </w:pPr>
      <w:rPr>
        <w:rFonts w:hint="default"/>
        <w:lang w:val="pt-PT" w:eastAsia="pt-PT" w:bidi="pt-PT"/>
      </w:rPr>
    </w:lvl>
    <w:lvl w:ilvl="4" w:tplc="3F787026">
      <w:numFmt w:val="bullet"/>
      <w:lvlText w:val="•"/>
      <w:lvlJc w:val="left"/>
      <w:pPr>
        <w:ind w:left="3645" w:hanging="360"/>
      </w:pPr>
      <w:rPr>
        <w:rFonts w:hint="default"/>
        <w:lang w:val="pt-PT" w:eastAsia="pt-PT" w:bidi="pt-PT"/>
      </w:rPr>
    </w:lvl>
    <w:lvl w:ilvl="5" w:tplc="C63A273A">
      <w:numFmt w:val="bullet"/>
      <w:lvlText w:val="•"/>
      <w:lvlJc w:val="left"/>
      <w:pPr>
        <w:ind w:left="4153" w:hanging="360"/>
      </w:pPr>
      <w:rPr>
        <w:rFonts w:hint="default"/>
        <w:lang w:val="pt-PT" w:eastAsia="pt-PT" w:bidi="pt-PT"/>
      </w:rPr>
    </w:lvl>
    <w:lvl w:ilvl="6" w:tplc="5C42B19A">
      <w:numFmt w:val="bullet"/>
      <w:lvlText w:val="•"/>
      <w:lvlJc w:val="left"/>
      <w:pPr>
        <w:ind w:left="4662" w:hanging="360"/>
      </w:pPr>
      <w:rPr>
        <w:rFonts w:hint="default"/>
        <w:lang w:val="pt-PT" w:eastAsia="pt-PT" w:bidi="pt-PT"/>
      </w:rPr>
    </w:lvl>
    <w:lvl w:ilvl="7" w:tplc="0214FD92">
      <w:numFmt w:val="bullet"/>
      <w:lvlText w:val="•"/>
      <w:lvlJc w:val="left"/>
      <w:pPr>
        <w:ind w:left="5170" w:hanging="360"/>
      </w:pPr>
      <w:rPr>
        <w:rFonts w:hint="default"/>
        <w:lang w:val="pt-PT" w:eastAsia="pt-PT" w:bidi="pt-PT"/>
      </w:rPr>
    </w:lvl>
    <w:lvl w:ilvl="8" w:tplc="62862166">
      <w:numFmt w:val="bullet"/>
      <w:lvlText w:val="•"/>
      <w:lvlJc w:val="left"/>
      <w:pPr>
        <w:ind w:left="5679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791E4FDB"/>
    <w:multiLevelType w:val="hybridMultilevel"/>
    <w:tmpl w:val="9D3EF1F0"/>
    <w:lvl w:ilvl="0" w:tplc="26A86F50">
      <w:numFmt w:val="bullet"/>
      <w:lvlText w:val=""/>
      <w:lvlJc w:val="left"/>
      <w:pPr>
        <w:ind w:left="828" w:hanging="233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E0F0E384">
      <w:numFmt w:val="bullet"/>
      <w:lvlText w:val="•"/>
      <w:lvlJc w:val="left"/>
      <w:pPr>
        <w:ind w:left="1407" w:hanging="233"/>
      </w:pPr>
      <w:rPr>
        <w:rFonts w:hint="default"/>
        <w:lang w:val="pt-PT" w:eastAsia="pt-PT" w:bidi="pt-PT"/>
      </w:rPr>
    </w:lvl>
    <w:lvl w:ilvl="2" w:tplc="F81E34E8">
      <w:numFmt w:val="bullet"/>
      <w:lvlText w:val="•"/>
      <w:lvlJc w:val="left"/>
      <w:pPr>
        <w:ind w:left="1995" w:hanging="233"/>
      </w:pPr>
      <w:rPr>
        <w:rFonts w:hint="default"/>
        <w:lang w:val="pt-PT" w:eastAsia="pt-PT" w:bidi="pt-PT"/>
      </w:rPr>
    </w:lvl>
    <w:lvl w:ilvl="3" w:tplc="296ECBC6">
      <w:numFmt w:val="bullet"/>
      <w:lvlText w:val="•"/>
      <w:lvlJc w:val="left"/>
      <w:pPr>
        <w:ind w:left="2582" w:hanging="233"/>
      </w:pPr>
      <w:rPr>
        <w:rFonts w:hint="default"/>
        <w:lang w:val="pt-PT" w:eastAsia="pt-PT" w:bidi="pt-PT"/>
      </w:rPr>
    </w:lvl>
    <w:lvl w:ilvl="4" w:tplc="1556D3BE">
      <w:numFmt w:val="bullet"/>
      <w:lvlText w:val="•"/>
      <w:lvlJc w:val="left"/>
      <w:pPr>
        <w:ind w:left="3170" w:hanging="233"/>
      </w:pPr>
      <w:rPr>
        <w:rFonts w:hint="default"/>
        <w:lang w:val="pt-PT" w:eastAsia="pt-PT" w:bidi="pt-PT"/>
      </w:rPr>
    </w:lvl>
    <w:lvl w:ilvl="5" w:tplc="9B1AC88C">
      <w:numFmt w:val="bullet"/>
      <w:lvlText w:val="•"/>
      <w:lvlJc w:val="left"/>
      <w:pPr>
        <w:ind w:left="3758" w:hanging="233"/>
      </w:pPr>
      <w:rPr>
        <w:rFonts w:hint="default"/>
        <w:lang w:val="pt-PT" w:eastAsia="pt-PT" w:bidi="pt-PT"/>
      </w:rPr>
    </w:lvl>
    <w:lvl w:ilvl="6" w:tplc="33EAF5B2">
      <w:numFmt w:val="bullet"/>
      <w:lvlText w:val="•"/>
      <w:lvlJc w:val="left"/>
      <w:pPr>
        <w:ind w:left="4345" w:hanging="233"/>
      </w:pPr>
      <w:rPr>
        <w:rFonts w:hint="default"/>
        <w:lang w:val="pt-PT" w:eastAsia="pt-PT" w:bidi="pt-PT"/>
      </w:rPr>
    </w:lvl>
    <w:lvl w:ilvl="7" w:tplc="783274F8">
      <w:numFmt w:val="bullet"/>
      <w:lvlText w:val="•"/>
      <w:lvlJc w:val="left"/>
      <w:pPr>
        <w:ind w:left="4933" w:hanging="233"/>
      </w:pPr>
      <w:rPr>
        <w:rFonts w:hint="default"/>
        <w:lang w:val="pt-PT" w:eastAsia="pt-PT" w:bidi="pt-PT"/>
      </w:rPr>
    </w:lvl>
    <w:lvl w:ilvl="8" w:tplc="AB820D28">
      <w:numFmt w:val="bullet"/>
      <w:lvlText w:val="•"/>
      <w:lvlJc w:val="left"/>
      <w:pPr>
        <w:ind w:left="5520" w:hanging="233"/>
      </w:pPr>
      <w:rPr>
        <w:rFonts w:hint="default"/>
        <w:lang w:val="pt-PT" w:eastAsia="pt-PT" w:bidi="pt-PT"/>
      </w:rPr>
    </w:lvl>
  </w:abstractNum>
  <w:abstractNum w:abstractNumId="8" w15:restartNumberingAfterBreak="0">
    <w:nsid w:val="7CFE5D1F"/>
    <w:multiLevelType w:val="hybridMultilevel"/>
    <w:tmpl w:val="5E78B1EE"/>
    <w:lvl w:ilvl="0" w:tplc="8384BFE2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EA30B5DA">
      <w:numFmt w:val="bullet"/>
      <w:lvlText w:val="•"/>
      <w:lvlJc w:val="left"/>
      <w:pPr>
        <w:ind w:left="1929" w:hanging="360"/>
      </w:pPr>
      <w:rPr>
        <w:rFonts w:hint="default"/>
        <w:lang w:val="pt-PT" w:eastAsia="pt-PT" w:bidi="pt-PT"/>
      </w:rPr>
    </w:lvl>
    <w:lvl w:ilvl="2" w:tplc="247C1B90">
      <w:numFmt w:val="bullet"/>
      <w:lvlText w:val="•"/>
      <w:lvlJc w:val="left"/>
      <w:pPr>
        <w:ind w:left="2459" w:hanging="360"/>
      </w:pPr>
      <w:rPr>
        <w:rFonts w:hint="default"/>
        <w:lang w:val="pt-PT" w:eastAsia="pt-PT" w:bidi="pt-PT"/>
      </w:rPr>
    </w:lvl>
    <w:lvl w:ilvl="3" w:tplc="D4509A34">
      <w:numFmt w:val="bullet"/>
      <w:lvlText w:val="•"/>
      <w:lvlJc w:val="left"/>
      <w:pPr>
        <w:ind w:left="2988" w:hanging="360"/>
      </w:pPr>
      <w:rPr>
        <w:rFonts w:hint="default"/>
        <w:lang w:val="pt-PT" w:eastAsia="pt-PT" w:bidi="pt-PT"/>
      </w:rPr>
    </w:lvl>
    <w:lvl w:ilvl="4" w:tplc="5B08AE12">
      <w:numFmt w:val="bullet"/>
      <w:lvlText w:val="•"/>
      <w:lvlJc w:val="left"/>
      <w:pPr>
        <w:ind w:left="3518" w:hanging="360"/>
      </w:pPr>
      <w:rPr>
        <w:rFonts w:hint="default"/>
        <w:lang w:val="pt-PT" w:eastAsia="pt-PT" w:bidi="pt-PT"/>
      </w:rPr>
    </w:lvl>
    <w:lvl w:ilvl="5" w:tplc="83ACE63E">
      <w:numFmt w:val="bullet"/>
      <w:lvlText w:val="•"/>
      <w:lvlJc w:val="left"/>
      <w:pPr>
        <w:ind w:left="4048" w:hanging="360"/>
      </w:pPr>
      <w:rPr>
        <w:rFonts w:hint="default"/>
        <w:lang w:val="pt-PT" w:eastAsia="pt-PT" w:bidi="pt-PT"/>
      </w:rPr>
    </w:lvl>
    <w:lvl w:ilvl="6" w:tplc="56205A7E">
      <w:numFmt w:val="bullet"/>
      <w:lvlText w:val="•"/>
      <w:lvlJc w:val="left"/>
      <w:pPr>
        <w:ind w:left="4577" w:hanging="360"/>
      </w:pPr>
      <w:rPr>
        <w:rFonts w:hint="default"/>
        <w:lang w:val="pt-PT" w:eastAsia="pt-PT" w:bidi="pt-PT"/>
      </w:rPr>
    </w:lvl>
    <w:lvl w:ilvl="7" w:tplc="261418C0">
      <w:numFmt w:val="bullet"/>
      <w:lvlText w:val="•"/>
      <w:lvlJc w:val="left"/>
      <w:pPr>
        <w:ind w:left="5107" w:hanging="360"/>
      </w:pPr>
      <w:rPr>
        <w:rFonts w:hint="default"/>
        <w:lang w:val="pt-PT" w:eastAsia="pt-PT" w:bidi="pt-PT"/>
      </w:rPr>
    </w:lvl>
    <w:lvl w:ilvl="8" w:tplc="DED06F02">
      <w:numFmt w:val="bullet"/>
      <w:lvlText w:val="•"/>
      <w:lvlJc w:val="left"/>
      <w:pPr>
        <w:ind w:left="5636" w:hanging="360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F8"/>
    <w:rsid w:val="004B0CF8"/>
    <w:rsid w:val="004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E67A33F-5503-4457-A28D-B694F221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47" w:right="106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2613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Alcantara Brod</dc:creator>
  <cp:lastModifiedBy>Monica Strelow Vahl</cp:lastModifiedBy>
  <cp:revision>2</cp:revision>
  <dcterms:created xsi:type="dcterms:W3CDTF">2019-04-01T20:05:00Z</dcterms:created>
  <dcterms:modified xsi:type="dcterms:W3CDTF">2019-04-01T20:05:00Z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2019-04-01T00:00:00Z</vt:filetime>
  </property>
</Properties>
</file>