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E6F" w:rsidRDefault="00324E6F">
      <w:pPr>
        <w:spacing w:after="0" w:line="240" w:lineRule="auto"/>
        <w:rPr>
          <w:rFonts w:ascii="Arial" w:eastAsia="Arial" w:hAnsi="Arial" w:cs="Arial"/>
          <w:b/>
          <w:sz w:val="24"/>
          <w:szCs w:val="24"/>
          <w:highlight w:val="white"/>
        </w:rPr>
      </w:pPr>
    </w:p>
    <w:p w:rsidR="00324E6F" w:rsidRDefault="00A87E4A">
      <w:pPr>
        <w:ind w:right="-51" w:firstLine="435"/>
        <w:jc w:val="center"/>
        <w:rPr>
          <w:rFonts w:ascii="Arial" w:eastAsia="Arial" w:hAnsi="Arial" w:cs="Arial"/>
          <w:b/>
          <w:smallCaps/>
          <w:color w:val="000000"/>
          <w:sz w:val="28"/>
          <w:szCs w:val="28"/>
          <w:highlight w:val="yellow"/>
        </w:rPr>
      </w:pPr>
      <w:r>
        <w:rPr>
          <w:rFonts w:ascii="Arial" w:eastAsia="Arial" w:hAnsi="Arial" w:cs="Arial"/>
          <w:b/>
          <w:smallCaps/>
          <w:color w:val="000000"/>
          <w:sz w:val="28"/>
          <w:szCs w:val="28"/>
        </w:rPr>
        <w:t>EDITAL PROPESP – N</w:t>
      </w:r>
      <w:r>
        <w:rPr>
          <w:rFonts w:ascii="Arial" w:eastAsia="Arial" w:hAnsi="Arial" w:cs="Arial"/>
          <w:b/>
          <w:smallCaps/>
          <w:sz w:val="28"/>
          <w:szCs w:val="28"/>
        </w:rPr>
        <w:t>º</w:t>
      </w:r>
      <w:r>
        <w:rPr>
          <w:rFonts w:ascii="Arial" w:eastAsia="Arial" w:hAnsi="Arial" w:cs="Arial"/>
          <w:b/>
          <w:smallCaps/>
          <w:color w:val="000000"/>
          <w:sz w:val="28"/>
          <w:szCs w:val="28"/>
        </w:rPr>
        <w:t xml:space="preserve"> 08/2019</w:t>
      </w:r>
    </w:p>
    <w:p w:rsidR="00324E6F" w:rsidRDefault="00A87E4A">
      <w:pPr>
        <w:spacing w:before="71" w:line="489" w:lineRule="auto"/>
        <w:ind w:left="2268" w:right="850" w:hanging="2268"/>
        <w:jc w:val="center"/>
      </w:pPr>
      <w:r>
        <w:rPr>
          <w:rFonts w:ascii="Arial" w:eastAsia="Arial" w:hAnsi="Arial" w:cs="Arial"/>
          <w:b/>
          <w:color w:val="00000A"/>
          <w:sz w:val="24"/>
          <w:szCs w:val="24"/>
        </w:rPr>
        <w:t>ANEXO 2 - FORMULÁRIO DE INSCRIÇÃO PROFESSOR</w:t>
      </w:r>
    </w:p>
    <w:tbl>
      <w:tblPr>
        <w:tblW w:w="8789" w:type="dxa"/>
        <w:tblInd w:w="-10" w:type="dxa"/>
        <w:tblLook w:val="0000" w:firstRow="0" w:lastRow="0" w:firstColumn="0" w:lastColumn="0" w:noHBand="0" w:noVBand="0"/>
      </w:tblPr>
      <w:tblGrid>
        <w:gridCol w:w="5966"/>
        <w:gridCol w:w="2823"/>
      </w:tblGrid>
      <w:tr w:rsidR="00324E6F">
        <w:trPr>
          <w:trHeight w:val="380"/>
        </w:trPr>
        <w:tc>
          <w:tcPr>
            <w:tcW w:w="5965" w:type="dxa"/>
            <w:tcBorders>
              <w:top w:val="single" w:sz="8" w:space="0" w:color="70AC46"/>
              <w:left w:val="single" w:sz="8" w:space="0" w:color="70AC46"/>
              <w:bottom w:val="single" w:sz="18" w:space="0" w:color="000000"/>
              <w:right w:val="single" w:sz="8" w:space="0" w:color="70AC46"/>
            </w:tcBorders>
            <w:shd w:val="clear" w:color="auto" w:fill="auto"/>
          </w:tcPr>
          <w:p w:rsidR="00324E6F" w:rsidRDefault="00A87E4A">
            <w:pPr>
              <w:ind w:left="102" w:hanging="10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A"/>
              </w:rPr>
              <w:t>NOME:</w:t>
            </w:r>
          </w:p>
        </w:tc>
        <w:tc>
          <w:tcPr>
            <w:tcW w:w="2823" w:type="dxa"/>
            <w:tcBorders>
              <w:top w:val="single" w:sz="8" w:space="0" w:color="70AC46"/>
              <w:left w:val="single" w:sz="8" w:space="0" w:color="70AC46"/>
              <w:bottom w:val="single" w:sz="18" w:space="0" w:color="000000"/>
              <w:right w:val="single" w:sz="8" w:space="0" w:color="70AC46"/>
            </w:tcBorders>
            <w:shd w:val="clear" w:color="auto" w:fill="auto"/>
          </w:tcPr>
          <w:p w:rsidR="00324E6F" w:rsidRDefault="00324E6F">
            <w:pPr>
              <w:ind w:hanging="100"/>
              <w:rPr>
                <w:rFonts w:ascii="Arial" w:eastAsia="Arial" w:hAnsi="Arial" w:cs="Arial"/>
                <w:color w:val="000000"/>
              </w:rPr>
            </w:pPr>
          </w:p>
        </w:tc>
      </w:tr>
      <w:tr w:rsidR="00324E6F">
        <w:trPr>
          <w:trHeight w:val="380"/>
        </w:trPr>
        <w:tc>
          <w:tcPr>
            <w:tcW w:w="5965" w:type="dxa"/>
            <w:tcBorders>
              <w:top w:val="single" w:sz="18" w:space="0" w:color="000000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auto"/>
          </w:tcPr>
          <w:p w:rsidR="00324E6F" w:rsidRDefault="00A87E4A">
            <w:pPr>
              <w:spacing w:before="110"/>
              <w:ind w:left="102" w:hanging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Cargo:</w:t>
            </w:r>
          </w:p>
        </w:tc>
        <w:tc>
          <w:tcPr>
            <w:tcW w:w="2823" w:type="dxa"/>
            <w:tcBorders>
              <w:top w:val="single" w:sz="18" w:space="0" w:color="000000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auto"/>
          </w:tcPr>
          <w:p w:rsidR="00324E6F" w:rsidRDefault="00324E6F">
            <w:pPr>
              <w:ind w:hanging="100"/>
              <w:rPr>
                <w:rFonts w:ascii="Arial" w:eastAsia="Arial" w:hAnsi="Arial" w:cs="Arial"/>
                <w:color w:val="000000"/>
              </w:rPr>
            </w:pPr>
          </w:p>
        </w:tc>
      </w:tr>
      <w:tr w:rsidR="00324E6F">
        <w:trPr>
          <w:trHeight w:val="380"/>
        </w:trPr>
        <w:tc>
          <w:tcPr>
            <w:tcW w:w="5965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auto"/>
          </w:tcPr>
          <w:p w:rsidR="00324E6F" w:rsidRDefault="00A87E4A">
            <w:pPr>
              <w:spacing w:before="114"/>
              <w:ind w:left="102" w:hanging="100"/>
            </w:pPr>
            <w:r>
              <w:rPr>
                <w:rFonts w:ascii="Arial" w:eastAsia="Arial" w:hAnsi="Arial" w:cs="Arial"/>
                <w:color w:val="000000"/>
              </w:rPr>
              <w:t>SIAPE:</w:t>
            </w:r>
          </w:p>
        </w:tc>
        <w:tc>
          <w:tcPr>
            <w:tcW w:w="2823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auto"/>
          </w:tcPr>
          <w:p w:rsidR="00324E6F" w:rsidRDefault="00324E6F">
            <w:pPr>
              <w:ind w:hanging="100"/>
              <w:rPr>
                <w:rFonts w:ascii="Arial" w:eastAsia="Arial" w:hAnsi="Arial" w:cs="Arial"/>
                <w:color w:val="000000"/>
              </w:rPr>
            </w:pPr>
          </w:p>
        </w:tc>
      </w:tr>
      <w:tr w:rsidR="00324E6F">
        <w:trPr>
          <w:trHeight w:val="380"/>
        </w:trPr>
        <w:tc>
          <w:tcPr>
            <w:tcW w:w="5965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auto"/>
          </w:tcPr>
          <w:p w:rsidR="00324E6F" w:rsidRDefault="00A87E4A">
            <w:pPr>
              <w:spacing w:before="111"/>
              <w:ind w:left="102" w:hanging="100"/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Câmpus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2823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auto"/>
          </w:tcPr>
          <w:p w:rsidR="00324E6F" w:rsidRDefault="00324E6F">
            <w:pPr>
              <w:ind w:hanging="100"/>
              <w:rPr>
                <w:rFonts w:ascii="Arial" w:eastAsia="Arial" w:hAnsi="Arial" w:cs="Arial"/>
                <w:color w:val="000000"/>
              </w:rPr>
            </w:pPr>
          </w:p>
        </w:tc>
      </w:tr>
      <w:tr w:rsidR="00324E6F">
        <w:trPr>
          <w:trHeight w:val="380"/>
        </w:trPr>
        <w:tc>
          <w:tcPr>
            <w:tcW w:w="5965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auto"/>
          </w:tcPr>
          <w:p w:rsidR="00324E6F" w:rsidRDefault="00A87E4A">
            <w:pPr>
              <w:spacing w:before="111"/>
              <w:ind w:left="102" w:hanging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Graduação:</w:t>
            </w:r>
          </w:p>
        </w:tc>
        <w:tc>
          <w:tcPr>
            <w:tcW w:w="2823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auto"/>
          </w:tcPr>
          <w:p w:rsidR="00324E6F" w:rsidRDefault="00324E6F">
            <w:pPr>
              <w:ind w:hanging="100"/>
              <w:rPr>
                <w:rFonts w:ascii="Arial" w:eastAsia="Arial" w:hAnsi="Arial" w:cs="Arial"/>
                <w:color w:val="000000"/>
              </w:rPr>
            </w:pPr>
          </w:p>
        </w:tc>
      </w:tr>
      <w:tr w:rsidR="00324E6F">
        <w:trPr>
          <w:trHeight w:val="380"/>
        </w:trPr>
        <w:tc>
          <w:tcPr>
            <w:tcW w:w="5965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auto"/>
          </w:tcPr>
          <w:p w:rsidR="00324E6F" w:rsidRDefault="00A87E4A">
            <w:pPr>
              <w:spacing w:before="109"/>
              <w:ind w:left="102" w:hanging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Pós-graduação:</w:t>
            </w:r>
          </w:p>
        </w:tc>
        <w:tc>
          <w:tcPr>
            <w:tcW w:w="2823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auto"/>
          </w:tcPr>
          <w:p w:rsidR="00324E6F" w:rsidRDefault="00324E6F">
            <w:pPr>
              <w:ind w:hanging="100"/>
              <w:rPr>
                <w:rFonts w:ascii="Arial" w:eastAsia="Arial" w:hAnsi="Arial" w:cs="Arial"/>
                <w:color w:val="000000"/>
              </w:rPr>
            </w:pPr>
          </w:p>
        </w:tc>
      </w:tr>
      <w:tr w:rsidR="00324E6F">
        <w:trPr>
          <w:trHeight w:val="380"/>
        </w:trPr>
        <w:tc>
          <w:tcPr>
            <w:tcW w:w="5965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auto"/>
          </w:tcPr>
          <w:p w:rsidR="00324E6F" w:rsidRDefault="00A87E4A">
            <w:pPr>
              <w:spacing w:before="114"/>
              <w:ind w:left="102" w:hanging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Ano de titulação (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color w:val="000000"/>
              </w:rPr>
              <w:t>r.):</w:t>
            </w:r>
          </w:p>
        </w:tc>
        <w:tc>
          <w:tcPr>
            <w:tcW w:w="2823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auto"/>
          </w:tcPr>
          <w:p w:rsidR="00324E6F" w:rsidRDefault="00324E6F">
            <w:pPr>
              <w:ind w:hanging="100"/>
              <w:rPr>
                <w:rFonts w:ascii="Arial" w:eastAsia="Arial" w:hAnsi="Arial" w:cs="Arial"/>
                <w:color w:val="000000"/>
              </w:rPr>
            </w:pPr>
          </w:p>
        </w:tc>
      </w:tr>
      <w:tr w:rsidR="00324E6F">
        <w:trPr>
          <w:trHeight w:val="660"/>
        </w:trPr>
        <w:tc>
          <w:tcPr>
            <w:tcW w:w="5965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auto"/>
          </w:tcPr>
          <w:p w:rsidR="00324E6F" w:rsidRDefault="00A87E4A">
            <w:pPr>
              <w:spacing w:before="112"/>
              <w:ind w:left="102" w:hanging="100"/>
            </w:pPr>
            <w:r>
              <w:rPr>
                <w:rFonts w:ascii="Arial" w:eastAsia="Arial" w:hAnsi="Arial" w:cs="Arial"/>
                <w:color w:val="000000"/>
              </w:rPr>
              <w:t xml:space="preserve">Número de artigos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Q</w:t>
            </w:r>
            <w:r>
              <w:rPr>
                <w:rFonts w:ascii="Arial" w:eastAsia="Arial" w:hAnsi="Arial" w:cs="Arial"/>
              </w:rPr>
              <w:t>ualis</w:t>
            </w:r>
            <w:proofErr w:type="spellEnd"/>
            <w:r>
              <w:rPr>
                <w:rFonts w:ascii="Arial" w:eastAsia="Arial" w:hAnsi="Arial" w:cs="Arial"/>
              </w:rPr>
              <w:t xml:space="preserve"> A1 - A2 </w:t>
            </w:r>
            <w:r>
              <w:rPr>
                <w:rFonts w:ascii="Arial" w:eastAsia="Arial" w:hAnsi="Arial" w:cs="Arial"/>
                <w:color w:val="000000"/>
              </w:rPr>
              <w:t>(</w:t>
            </w:r>
            <w:r>
              <w:rPr>
                <w:rFonts w:ascii="Arial" w:eastAsia="Arial" w:hAnsi="Arial" w:cs="Arial"/>
              </w:rPr>
              <w:t>2015 em diante</w:t>
            </w:r>
            <w:r>
              <w:rPr>
                <w:rFonts w:ascii="Arial" w:eastAsia="Arial" w:hAnsi="Arial" w:cs="Arial"/>
                <w:color w:val="000000"/>
              </w:rPr>
              <w:t>):</w:t>
            </w:r>
          </w:p>
        </w:tc>
        <w:tc>
          <w:tcPr>
            <w:tcW w:w="2823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auto"/>
          </w:tcPr>
          <w:p w:rsidR="00324E6F" w:rsidRDefault="00324E6F">
            <w:pPr>
              <w:ind w:hanging="100"/>
              <w:rPr>
                <w:rFonts w:ascii="Arial" w:eastAsia="Arial" w:hAnsi="Arial" w:cs="Arial"/>
                <w:color w:val="000000"/>
              </w:rPr>
            </w:pPr>
          </w:p>
        </w:tc>
      </w:tr>
      <w:tr w:rsidR="00324E6F">
        <w:trPr>
          <w:trHeight w:val="660"/>
        </w:trPr>
        <w:tc>
          <w:tcPr>
            <w:tcW w:w="5965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auto"/>
          </w:tcPr>
          <w:p w:rsidR="00324E6F" w:rsidRDefault="00A87E4A">
            <w:pPr>
              <w:spacing w:before="112"/>
              <w:ind w:left="102" w:hanging="100"/>
            </w:pPr>
            <w:r>
              <w:rPr>
                <w:rFonts w:ascii="Arial" w:eastAsia="Arial" w:hAnsi="Arial" w:cs="Arial"/>
              </w:rPr>
              <w:t xml:space="preserve">Número de artigos </w:t>
            </w:r>
            <w:proofErr w:type="spellStart"/>
            <w:r>
              <w:rPr>
                <w:rFonts w:ascii="Arial" w:eastAsia="Arial" w:hAnsi="Arial" w:cs="Arial"/>
              </w:rPr>
              <w:t>Qualis</w:t>
            </w:r>
            <w:proofErr w:type="spellEnd"/>
            <w:r>
              <w:rPr>
                <w:rFonts w:ascii="Arial" w:eastAsia="Arial" w:hAnsi="Arial" w:cs="Arial"/>
              </w:rPr>
              <w:t xml:space="preserve"> B1 - B2 (2015 em diante):</w:t>
            </w:r>
          </w:p>
        </w:tc>
        <w:tc>
          <w:tcPr>
            <w:tcW w:w="2823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auto"/>
          </w:tcPr>
          <w:p w:rsidR="00324E6F" w:rsidRDefault="00324E6F">
            <w:pPr>
              <w:ind w:hanging="100"/>
              <w:rPr>
                <w:rFonts w:ascii="Arial" w:eastAsia="Arial" w:hAnsi="Arial" w:cs="Arial"/>
                <w:color w:val="000000"/>
              </w:rPr>
            </w:pPr>
          </w:p>
        </w:tc>
      </w:tr>
      <w:tr w:rsidR="00324E6F">
        <w:trPr>
          <w:trHeight w:val="680"/>
        </w:trPr>
        <w:tc>
          <w:tcPr>
            <w:tcW w:w="5965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auto"/>
          </w:tcPr>
          <w:p w:rsidR="00324E6F" w:rsidRDefault="00A87E4A">
            <w:pPr>
              <w:spacing w:before="112"/>
              <w:ind w:left="102" w:hanging="100"/>
            </w:pPr>
            <w:r>
              <w:rPr>
                <w:rFonts w:ascii="Arial" w:eastAsia="Arial" w:hAnsi="Arial" w:cs="Arial"/>
              </w:rPr>
              <w:t xml:space="preserve">Número de artigos </w:t>
            </w:r>
            <w:proofErr w:type="spellStart"/>
            <w:r>
              <w:rPr>
                <w:rFonts w:ascii="Arial" w:eastAsia="Arial" w:hAnsi="Arial" w:cs="Arial"/>
              </w:rPr>
              <w:t>Qualis</w:t>
            </w:r>
            <w:proofErr w:type="spellEnd"/>
            <w:r>
              <w:rPr>
                <w:rFonts w:ascii="Arial" w:eastAsia="Arial" w:hAnsi="Arial" w:cs="Arial"/>
              </w:rPr>
              <w:t xml:space="preserve"> B3 - B4 - B5 (2015 em diante):</w:t>
            </w:r>
          </w:p>
        </w:tc>
        <w:tc>
          <w:tcPr>
            <w:tcW w:w="2823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auto"/>
          </w:tcPr>
          <w:p w:rsidR="00324E6F" w:rsidRDefault="00324E6F">
            <w:pPr>
              <w:ind w:hanging="100"/>
              <w:rPr>
                <w:rFonts w:ascii="Arial" w:eastAsia="Arial" w:hAnsi="Arial" w:cs="Arial"/>
                <w:color w:val="000000"/>
              </w:rPr>
            </w:pPr>
          </w:p>
        </w:tc>
      </w:tr>
      <w:tr w:rsidR="00324E6F">
        <w:trPr>
          <w:trHeight w:val="680"/>
        </w:trPr>
        <w:tc>
          <w:tcPr>
            <w:tcW w:w="5965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auto"/>
          </w:tcPr>
          <w:p w:rsidR="00324E6F" w:rsidRDefault="00A87E4A">
            <w:pPr>
              <w:spacing w:before="112"/>
              <w:ind w:left="102" w:hanging="100"/>
            </w:pPr>
            <w:r>
              <w:rPr>
                <w:rFonts w:ascii="Arial" w:eastAsia="Arial" w:hAnsi="Arial" w:cs="Arial"/>
              </w:rPr>
              <w:t xml:space="preserve">Número de artigos </w:t>
            </w:r>
            <w:proofErr w:type="spellStart"/>
            <w:r>
              <w:rPr>
                <w:rFonts w:ascii="Arial" w:eastAsia="Arial" w:hAnsi="Arial" w:cs="Arial"/>
              </w:rPr>
              <w:t>Qualis</w:t>
            </w:r>
            <w:proofErr w:type="spellEnd"/>
            <w:r>
              <w:rPr>
                <w:rFonts w:ascii="Arial" w:eastAsia="Arial" w:hAnsi="Arial" w:cs="Arial"/>
              </w:rPr>
              <w:t xml:space="preserve"> C (2015 em diante):</w:t>
            </w:r>
          </w:p>
        </w:tc>
        <w:tc>
          <w:tcPr>
            <w:tcW w:w="2823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auto"/>
          </w:tcPr>
          <w:p w:rsidR="00324E6F" w:rsidRDefault="00324E6F">
            <w:pPr>
              <w:ind w:hanging="100"/>
              <w:rPr>
                <w:rFonts w:ascii="Arial" w:eastAsia="Arial" w:hAnsi="Arial" w:cs="Arial"/>
                <w:color w:val="000000"/>
              </w:rPr>
            </w:pPr>
          </w:p>
        </w:tc>
      </w:tr>
      <w:tr w:rsidR="00324E6F">
        <w:trPr>
          <w:trHeight w:val="680"/>
        </w:trPr>
        <w:tc>
          <w:tcPr>
            <w:tcW w:w="5965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auto"/>
          </w:tcPr>
          <w:p w:rsidR="00324E6F" w:rsidRDefault="00A87E4A">
            <w:pPr>
              <w:spacing w:before="113"/>
              <w:ind w:left="102" w:hanging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Número de produtos técnicos (2015 em diante):</w:t>
            </w:r>
          </w:p>
        </w:tc>
        <w:tc>
          <w:tcPr>
            <w:tcW w:w="2823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auto"/>
          </w:tcPr>
          <w:p w:rsidR="00324E6F" w:rsidRDefault="00324E6F">
            <w:pPr>
              <w:ind w:hanging="100"/>
              <w:rPr>
                <w:rFonts w:ascii="Arial" w:eastAsia="Arial" w:hAnsi="Arial" w:cs="Arial"/>
                <w:color w:val="000000"/>
              </w:rPr>
            </w:pPr>
          </w:p>
        </w:tc>
      </w:tr>
      <w:tr w:rsidR="00324E6F">
        <w:trPr>
          <w:trHeight w:val="540"/>
        </w:trPr>
        <w:tc>
          <w:tcPr>
            <w:tcW w:w="5965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auto"/>
          </w:tcPr>
          <w:p w:rsidR="00324E6F" w:rsidRDefault="00A87E4A">
            <w:pPr>
              <w:spacing w:before="110"/>
              <w:ind w:left="102" w:hanging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Número de orientações concluídas:</w:t>
            </w:r>
          </w:p>
        </w:tc>
        <w:tc>
          <w:tcPr>
            <w:tcW w:w="2823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auto"/>
          </w:tcPr>
          <w:p w:rsidR="00324E6F" w:rsidRDefault="00324E6F">
            <w:pPr>
              <w:ind w:hanging="100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324E6F" w:rsidRDefault="00324E6F">
      <w:pPr>
        <w:spacing w:before="3"/>
        <w:rPr>
          <w:rFonts w:ascii="Arial" w:eastAsia="Arial" w:hAnsi="Arial" w:cs="Arial"/>
        </w:rPr>
      </w:pPr>
    </w:p>
    <w:p w:rsidR="00324E6F" w:rsidRDefault="00A87E4A">
      <w:pPr>
        <w:tabs>
          <w:tab w:val="left" w:pos="6756"/>
        </w:tabs>
        <w:spacing w:line="240" w:lineRule="auto"/>
        <w:jc w:val="both"/>
      </w:pPr>
      <w:r>
        <w:rPr>
          <w:rFonts w:ascii="Arial" w:eastAsia="Arial" w:hAnsi="Arial" w:cs="Arial"/>
        </w:rPr>
        <w:t>Eu,</w:t>
      </w:r>
      <w:r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 xml:space="preserve">, declaro ter anuência da necessidade de dedicação de 15 (quinze) horas ao programa, destinadas às atividades </w:t>
      </w:r>
      <w:proofErr w:type="gramStart"/>
      <w:r>
        <w:rPr>
          <w:rFonts w:ascii="Arial" w:eastAsia="Arial" w:hAnsi="Arial" w:cs="Arial"/>
        </w:rPr>
        <w:t>de  ensino</w:t>
      </w:r>
      <w:proofErr w:type="gramEnd"/>
      <w:r>
        <w:rPr>
          <w:rFonts w:ascii="Arial" w:eastAsia="Arial" w:hAnsi="Arial" w:cs="Arial"/>
        </w:rPr>
        <w:t xml:space="preserve">, pesquisa e orientação, devendo ter sob minha responsabilidade ao menos uma disciplina da categoria obrigatória ou eletiva; todas as disciplinas de orientação; ter disponibilidade para assumir dois estudantes por ano sob minha orientação;  e, passar a desenvolver pesquisas relacionadas aos macroprojetos do curso. Além disso, declaro ser de meu conhecimento a necessidade de participar das reuniões locais, sempre que </w:t>
      </w:r>
      <w:proofErr w:type="gramStart"/>
      <w:r>
        <w:rPr>
          <w:rFonts w:ascii="Arial" w:eastAsia="Arial" w:hAnsi="Arial" w:cs="Arial"/>
        </w:rPr>
        <w:t>convocado,  dos</w:t>
      </w:r>
      <w:proofErr w:type="gramEnd"/>
      <w:r>
        <w:rPr>
          <w:rFonts w:ascii="Arial" w:eastAsia="Arial" w:hAnsi="Arial" w:cs="Arial"/>
        </w:rPr>
        <w:t xml:space="preserve"> alinhamentos conceituais e  das atividades presenciais e  à distância, necessárias ao bom </w:t>
      </w:r>
      <w:r>
        <w:rPr>
          <w:rFonts w:ascii="Arial" w:eastAsia="Arial" w:hAnsi="Arial" w:cs="Arial"/>
        </w:rPr>
        <w:lastRenderedPageBreak/>
        <w:t>andamento do curso. Declaro ainda ter ciência de que as disciplinas a que me candidato possuem ementas e bibliografias definidas nacionalmente e que devo zelar pelo seu bom cumprimento.</w:t>
      </w:r>
    </w:p>
    <w:p w:rsidR="00324E6F" w:rsidRDefault="00A87E4A">
      <w:pPr>
        <w:spacing w:line="264" w:lineRule="auto"/>
        <w:ind w:left="3077" w:right="2296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2" behindDoc="0" locked="0" layoutInCell="1" allowOverlap="1" wp14:anchorId="0A89B832">
                <wp:simplePos x="0" y="0"/>
                <wp:positionH relativeFrom="column">
                  <wp:posOffset>1739900</wp:posOffset>
                </wp:positionH>
                <wp:positionV relativeFrom="paragraph">
                  <wp:posOffset>177800</wp:posOffset>
                </wp:positionV>
                <wp:extent cx="3282315" cy="12700"/>
                <wp:effectExtent l="0" t="0" r="0" b="0"/>
                <wp:wrapTopAndBottom/>
                <wp:docPr id="1" name="Image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1760" cy="12240"/>
                          <a:chOff x="0" y="0"/>
                          <a:chExt cx="0" cy="0"/>
                        </a:xfrm>
                      </wpg:grpSpPr>
                      <wpg:grpSp>
                        <wpg:cNvPr id="2" name="Grupo 2"/>
                        <wpg:cNvGrpSpPr/>
                        <wpg:grpSpPr>
                          <a:xfrm>
                            <a:off x="0" y="0"/>
                            <a:ext cx="3281760" cy="12240"/>
                            <a:chOff x="0" y="0"/>
                            <a:chExt cx="0" cy="0"/>
                          </a:xfrm>
                        </wpg:grpSpPr>
                        <wps:wsp>
                          <wps:cNvPr id="3" name="Retângulo 3"/>
                          <wps:cNvSpPr/>
                          <wps:spPr>
                            <a:xfrm>
                              <a:off x="0" y="0"/>
                              <a:ext cx="327348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4" name="Forma livre 4"/>
                          <wps:cNvSpPr/>
                          <wps:spPr>
                            <a:xfrm>
                              <a:off x="0" y="11520"/>
                              <a:ext cx="28116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9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5" name="Forma livre 5"/>
                          <wps:cNvSpPr/>
                          <wps:spPr>
                            <a:xfrm>
                              <a:off x="286560" y="11520"/>
                              <a:ext cx="42300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9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6" name="Forma livre 6"/>
                          <wps:cNvSpPr/>
                          <wps:spPr>
                            <a:xfrm>
                              <a:off x="714240" y="11520"/>
                              <a:ext cx="4964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9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7" name="Forma livre 7"/>
                          <wps:cNvSpPr/>
                          <wps:spPr>
                            <a:xfrm>
                              <a:off x="1216080" y="11520"/>
                              <a:ext cx="49356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9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8" name="Forma livre 8"/>
                          <wps:cNvSpPr/>
                          <wps:spPr>
                            <a:xfrm>
                              <a:off x="1714680" y="11520"/>
                              <a:ext cx="42300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9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9" name="Forma livre 9"/>
                          <wps:cNvSpPr/>
                          <wps:spPr>
                            <a:xfrm>
                              <a:off x="2143080" y="11520"/>
                              <a:ext cx="4964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9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0" name="Forma livre 10"/>
                          <wps:cNvSpPr/>
                          <wps:spPr>
                            <a:xfrm>
                              <a:off x="2644200" y="11520"/>
                              <a:ext cx="49356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9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1" name="Forma livre 11"/>
                          <wps:cNvSpPr/>
                          <wps:spPr>
                            <a:xfrm>
                              <a:off x="3142440" y="11520"/>
                              <a:ext cx="13896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9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EB64C6A" id="Image1" o:spid="_x0000_s1026" style="position:absolute;margin-left:137pt;margin-top:14pt;width:258.45pt;height:1pt;z-index:2;mso-wrap-distance-left:0;mso-wrap-distance-right: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">
                <v:group id="Grupo 2" o:spid="_x0000_s1027" style="position:absolute;width:3281760;height:12240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tângulo 3" o:spid="_x0000_s1028" style="position:absolute;width:32734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/>
                  <v:polyline id="Forma livre 4" o:spid="_x0000_s1029" style="position:absolute;visibility:visible;mso-wrap-style:square;v-text-anchor:top" points="0,11520,21600,33120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SDFcIA&#10;AADaAAAADwAAAGRycy9kb3ducmV2LnhtbESPQYvCMBSE7wv7H8Jb8CKaakWlaxQRlJ5Eq3t/2zzb&#10;ss1LaaLWf28EYY/DzHzDLFadqcWNWldZVjAaRiCIc6srLhScT9vBHITzyBpry6TgQQ5Wy8+PBSba&#10;3vlIt8wXIkDYJaig9L5JpHR5SQbd0DbEwbvY1qAPsi2kbvEe4KaW4yiaSoMVh4USG9qUlP9lV6MA&#10;88NuPur7NN2Ou/iyj2c/8eRXqd5Xt/4G4anz/+F3O9UKJvC6Em6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NIMVwgAAANoAAAAPAAAAAAAAAAAAAAAAAJgCAABkcnMvZG93&#10;bnJldi54bWxQSwUGAAAAAAQABAD1AAAAhwMAAAAA&#10;" filled="f" strokecolor="#000009" strokeweight=".26mm">
                    <v:path arrowok="t"/>
                  </v:polyline>
                  <v:polyline id="Forma livre 5" o:spid="_x0000_s1030" style="position:absolute;visibility:visible;mso-wrap-style:square;v-text-anchor:top" points="286560,11520,308160,33120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gmjsQA&#10;AADaAAAADwAAAGRycy9kb3ducmV2LnhtbESPQWvCQBSE70L/w/IKXkrdxGgbUtcggiUnaWN7f80+&#10;k9Ds25BdNf33rlDwOMzMN8wqH00nzjS41rKCeBaBIK6sbrlW8HXYPacgnEfW2FkmBX/kIF8/TFaY&#10;aXvhTzqXvhYBwi5DBY33fSalqxoy6Ga2Jw7e0Q4GfZBDLfWAlwA3nZxH0Ys02HJYaLCnbUPVb3ky&#10;CrD6eE/jJ18Uu/mYHPfJ63ey+FFq+jhu3kB4Gv09/N8utIIl3K6EG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4Jo7EAAAA2gAAAA8AAAAAAAAAAAAAAAAAmAIAAGRycy9k&#10;b3ducmV2LnhtbFBLBQYAAAAABAAEAPUAAACJAwAAAAA=&#10;" filled="f" strokecolor="#000009" strokeweight=".26mm">
                    <v:path arrowok="t"/>
                  </v:polyline>
                  <v:polyline id="Forma livre 6" o:spid="_x0000_s1031" style="position:absolute;visibility:visible;mso-wrap-style:square;v-text-anchor:top" points="714240,11520,735840,33120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q4+cMA&#10;AADaAAAADwAAAGRycy9kb3ducmV2LnhtbESPQWvCQBSE70L/w/IKvYjZmIiG1FVEUHIqVu39NftM&#10;QrNvQ3Yb47/vFgo9DjPzDbPejqYVA/WusaxgHsUgiEurG64UXC+HWQbCeWSNrWVS8CAH283TZI25&#10;tnd+p+HsKxEg7HJUUHvf5VK6siaDLrIdcfButjfog+wrqXu8B7hpZRLHS2mw4bBQY0f7msqv87dR&#10;gOXpmM2nvigOyZje3tLVR7r4VOrledy9gvA0+v/wX7vQCpbweyXc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q4+cMAAADaAAAADwAAAAAAAAAAAAAAAACYAgAAZHJzL2Rv&#10;d25yZXYueG1sUEsFBgAAAAAEAAQA9QAAAIgDAAAAAA==&#10;" filled="f" strokecolor="#000009" strokeweight=".26mm">
                    <v:path arrowok="t"/>
                  </v:polyline>
                  <v:polyline id="Forma livre 7" o:spid="_x0000_s1032" style="position:absolute;visibility:visible;mso-wrap-style:square;v-text-anchor:top" points="1216080,11520,1237680,33120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YdYsIA&#10;AADaAAAADwAAAGRycy9kb3ducmV2LnhtbESPQYvCMBSE74L/ITzBy7Km2kWlaxRZUHoSre79bfNs&#10;i81LabJa/70RBI/DzHzDLFadqcWVWldZVjAeRSCIc6srLhScjpvPOQjnkTXWlknBnRyslv3eAhNt&#10;b3yga+YLESDsElRQet8kUrq8JINuZBvi4J1ta9AH2RZSt3gLcFPLSRRNpcGKw0KJDf2UlF+yf6MA&#10;8/12Pv7wabqZdPF5F89+468/pYaDbv0NwlPn3+FXO9UKZvC8Em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5h1iwgAAANoAAAAPAAAAAAAAAAAAAAAAAJgCAABkcnMvZG93&#10;bnJldi54bWxQSwUGAAAAAAQABAD1AAAAhwMAAAAA&#10;" filled="f" strokecolor="#000009" strokeweight=".26mm">
                    <v:path arrowok="t"/>
                  </v:polyline>
                  <v:polyline id="Forma livre 8" o:spid="_x0000_s1033" style="position:absolute;visibility:visible;mso-wrap-style:square;v-text-anchor:top" points="1714680,11520,1736280,33120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mJEMAA&#10;AADaAAAADwAAAGRycy9kb3ducmV2LnhtbERPyWrDMBC9B/oPYgq9hFheShLcKKYUHHwqzdL71Bov&#10;1BoZS02cv68OhR4fb98VsxnElSbXW1aQRDEI4trqnlsFl3O52oJwHlnjYJkU3MlBsX9Y7DDX9sZH&#10;up58K0IIuxwVdN6PuZSu7sigi+xIHLjGTgZ9gFMr9YS3EG4GmcbxWhrsOTR0ONJbR/X36ccowPrj&#10;sE2WvqrKdM6a92zzmT1/KfX0OL++gPA0+3/xn7vSCsLWcCXcALn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nmJEMAAAADaAAAADwAAAAAAAAAAAAAAAACYAgAAZHJzL2Rvd25y&#10;ZXYueG1sUEsFBgAAAAAEAAQA9QAAAIUDAAAAAA==&#10;" filled="f" strokecolor="#000009" strokeweight=".26mm">
                    <v:path arrowok="t"/>
                  </v:polyline>
                  <v:polyline id="Forma livre 9" o:spid="_x0000_s1034" style="position:absolute;visibility:visible;mso-wrap-style:square;v-text-anchor:top" points="2143080,11520,2164680,33120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Usi8QA&#10;AADaAAAADwAAAGRycy9kb3ducmV2LnhtbESPQWvCQBSE70L/w/IKXkrdxIhNU9cggiUnaWN7f80+&#10;k9Ds25BdNf33rlDwOMzMN8wqH00nzjS41rKCeBaBIK6sbrlW8HXYPacgnEfW2FkmBX/kIF8/TFaY&#10;aXvhTzqXvhYBwi5DBY33fSalqxoy6Ga2Jw7e0Q4GfZBDLfWAlwA3nZxH0VIabDksNNjTtqHqtzwZ&#10;BVh9vKfxky+K3XxMjvvk5TtZ/Cg1fRw3byA8jf4e/m8XWsEr3K6EG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1LIvEAAAA2gAAAA8AAAAAAAAAAAAAAAAAmAIAAGRycy9k&#10;b3ducmV2LnhtbFBLBQYAAAAABAAEAPUAAACJAwAAAAA=&#10;" filled="f" strokecolor="#000009" strokeweight=".26mm">
                    <v:path arrowok="t"/>
                  </v:polyline>
                  <v:polyline id="Forma livre 10" o:spid="_x0000_s1035" style="position:absolute;visibility:visible;mso-wrap-style:square;v-text-anchor:top" points="2644200,11520,2665800,33120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G9M8QA&#10;AADbAAAADwAAAGRycy9kb3ducmV2LnhtbESPT2vCQBDF74V+h2UKvRTdaKRKdJVSUHIq1j/3MTsm&#10;wexsyG41fvvOQfA2w3vz3m8Wq9416kpdqD0bGA0TUMSFtzWXBg779WAGKkRki41nMnCnAKvl68sC&#10;M+tv/EvXXSyVhHDI0EAVY5tpHYqKHIahb4lFO/vOYZS1K7Xt8CbhrtHjJPnUDmuWhgpb+q6ouOz+&#10;nAEstpvZ6CPm+Xrcp+efdHpMJydj3t/6rzmoSH18mh/XuRV8oZdfZAC9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RvTPEAAAA2wAAAA8AAAAAAAAAAAAAAAAAmAIAAGRycy9k&#10;b3ducmV2LnhtbFBLBQYAAAAABAAEAPUAAACJAwAAAAA=&#10;" filled="f" strokecolor="#000009" strokeweight=".26mm">
                    <v:path arrowok="t"/>
                  </v:polyline>
                  <v:polyline id="Forma livre 11" o:spid="_x0000_s1036" style="position:absolute;visibility:visible;mso-wrap-style:square;v-text-anchor:top" points="3142440,11520,3164040,33120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0YqMAA&#10;AADbAAAADwAAAGRycy9kb3ducmV2LnhtbERPTYvCMBC9C/sfwizsRTStlVWqURbBpSdRV+9jM7Zl&#10;m0lpotZ/bwTB2zze58yXnanFlVpXWVYQDyMQxLnVFRcKDn/rwRSE88gaa8uk4E4OlouP3hxTbW+8&#10;o+veFyKEsEtRQel9k0rp8pIMuqFtiAN3tq1BH2BbSN3iLYSbWo6i6FsarDg0lNjQqqT8f38xCjDf&#10;/k7jvs+y9ahLzptkckzGJ6W+PrufGQhPnX+LX+5Mh/kxPH8JB8jF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x0YqMAAAADbAAAADwAAAAAAAAAAAAAAAACYAgAAZHJzL2Rvd25y&#10;ZXYueG1sUEsFBgAAAAAEAAQA9QAAAIUDAAAAAA==&#10;" filled="f" strokecolor="#000009" strokeweight=".26mm">
                    <v:path arrowok="t"/>
                  </v:polyline>
                </v:group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color w:val="00000A"/>
          <w:sz w:val="24"/>
          <w:szCs w:val="24"/>
        </w:rPr>
        <w:t>Assinatura do Professor</w:t>
      </w:r>
    </w:p>
    <w:p w:rsidR="00324E6F" w:rsidRDefault="00324E6F">
      <w:pPr>
        <w:spacing w:line="264" w:lineRule="auto"/>
        <w:ind w:left="3077" w:right="2296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324E6F" w:rsidRDefault="00A87E4A">
      <w:pPr>
        <w:spacing w:line="360" w:lineRule="auto"/>
        <w:ind w:firstLine="708"/>
        <w:jc w:val="both"/>
      </w:pPr>
      <w:proofErr w:type="gramStart"/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color w:val="000000"/>
        </w:rPr>
        <w:t xml:space="preserve"> )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 minha produção científica possui aderência à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linha de pesquisa A</w:t>
      </w:r>
      <w:r>
        <w:rPr>
          <w:rFonts w:ascii="Arial" w:eastAsia="Arial" w:hAnsi="Arial" w:cs="Arial"/>
          <w:b/>
          <w:bCs/>
          <w:sz w:val="24"/>
          <w:szCs w:val="24"/>
        </w:rPr>
        <w:t>utomação e Controle</w:t>
      </w:r>
      <w:r>
        <w:rPr>
          <w:rFonts w:ascii="Arial" w:eastAsia="Arial" w:hAnsi="Arial" w:cs="Arial"/>
          <w:sz w:val="24"/>
          <w:szCs w:val="24"/>
        </w:rPr>
        <w:t xml:space="preserve"> - área  da engenharia voltada à gestão e controle de processos industriais e automação de processos de manufatura, utilizando-se para isso de elementos sensores, elementos atuadores, sistemas de controle, sistemas de supervisão e aquisição de dados e outros métodos que utilizem os recursos das Engenharias Elétrica, Eletrônica e Mecânica, assim como da Ciência da Informação (macroprocessos).</w:t>
      </w:r>
    </w:p>
    <w:p w:rsidR="00324E6F" w:rsidRDefault="00324E6F"/>
    <w:p w:rsidR="00324E6F" w:rsidRDefault="00A87E4A">
      <w:pPr>
        <w:spacing w:line="360" w:lineRule="auto"/>
        <w:ind w:firstLine="708"/>
        <w:jc w:val="both"/>
      </w:pPr>
      <w:proofErr w:type="gramStart"/>
      <w:r>
        <w:rPr>
          <w:rFonts w:ascii="Arial" w:eastAsia="Arial" w:hAnsi="Arial" w:cs="Arial"/>
        </w:rPr>
        <w:t>( )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minha produção científica possui aderência à linha de pesquisa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Processos de fabricação inteligente e novos materiais</w:t>
      </w:r>
      <w:r>
        <w:rPr>
          <w:rFonts w:ascii="Arial" w:eastAsia="Arial" w:hAnsi="Arial" w:cs="Arial"/>
          <w:sz w:val="24"/>
          <w:szCs w:val="24"/>
        </w:rPr>
        <w:t xml:space="preserve"> - área da engenharia voltada ao processo de fabricação de produtos simples ou complexos</w:t>
      </w:r>
      <w:r>
        <w:rPr>
          <w:rFonts w:ascii="Arial" w:eastAsia="Arial" w:hAnsi="Arial" w:cs="Arial"/>
          <w:color w:val="C9211E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 feitos sob medida e com o mínimo desperdício de materiais, utilizando modernas  tecnologias de máquinas e processos. Juntamente com as vantagens da nanotecnologia, que é a tecnologia que trabalha na escala </w:t>
      </w:r>
      <w:proofErr w:type="spellStart"/>
      <w:r>
        <w:rPr>
          <w:rFonts w:ascii="Arial" w:eastAsia="Arial" w:hAnsi="Arial" w:cs="Arial"/>
          <w:sz w:val="24"/>
          <w:szCs w:val="24"/>
        </w:rPr>
        <w:t>nanométrica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permitindo a manipulação da matéria em uma dimensão atômica ou molecular, trabalha com diversas microestruturas, materiais e </w:t>
      </w:r>
      <w:proofErr w:type="gramStart"/>
      <w:r>
        <w:rPr>
          <w:rFonts w:ascii="Arial" w:eastAsia="Arial" w:hAnsi="Arial" w:cs="Arial"/>
          <w:sz w:val="24"/>
          <w:szCs w:val="24"/>
        </w:rPr>
        <w:t>processos  (</w:t>
      </w:r>
      <w:proofErr w:type="gramEnd"/>
      <w:r>
        <w:rPr>
          <w:rFonts w:ascii="Arial" w:eastAsia="Arial" w:hAnsi="Arial" w:cs="Arial"/>
          <w:sz w:val="24"/>
          <w:szCs w:val="24"/>
        </w:rPr>
        <w:t>macroprocessos).</w:t>
      </w:r>
    </w:p>
    <w:p w:rsidR="00324E6F" w:rsidRDefault="00324E6F">
      <w:pPr>
        <w:spacing w:line="360" w:lineRule="auto"/>
        <w:ind w:firstLine="708"/>
        <w:jc w:val="both"/>
        <w:rPr>
          <w:rFonts w:ascii="Arial" w:eastAsia="Arial" w:hAnsi="Arial" w:cs="Arial"/>
          <w:highlight w:val="magenta"/>
        </w:rPr>
      </w:pPr>
    </w:p>
    <w:p w:rsidR="00324E6F" w:rsidRDefault="00324E6F">
      <w:pPr>
        <w:spacing w:line="360" w:lineRule="auto"/>
        <w:ind w:firstLine="708"/>
        <w:jc w:val="both"/>
        <w:rPr>
          <w:rFonts w:ascii="Arial" w:eastAsia="Arial" w:hAnsi="Arial" w:cs="Arial"/>
          <w:highlight w:val="magenta"/>
        </w:rPr>
      </w:pPr>
    </w:p>
    <w:p w:rsidR="00324E6F" w:rsidRDefault="00324E6F">
      <w:pPr>
        <w:spacing w:line="360" w:lineRule="auto"/>
        <w:ind w:firstLine="708"/>
        <w:jc w:val="both"/>
        <w:rPr>
          <w:rFonts w:ascii="Arial" w:eastAsia="Arial" w:hAnsi="Arial" w:cs="Arial"/>
          <w:highlight w:val="magenta"/>
        </w:rPr>
      </w:pPr>
    </w:p>
    <w:p w:rsidR="00324E6F" w:rsidRDefault="00324E6F">
      <w:pPr>
        <w:spacing w:line="360" w:lineRule="auto"/>
        <w:ind w:firstLine="708"/>
        <w:jc w:val="both"/>
        <w:rPr>
          <w:rFonts w:ascii="Arial" w:eastAsia="Arial" w:hAnsi="Arial" w:cs="Arial"/>
          <w:highlight w:val="magenta"/>
        </w:rPr>
      </w:pPr>
    </w:p>
    <w:p w:rsidR="00324E6F" w:rsidRDefault="00324E6F">
      <w:pPr>
        <w:spacing w:line="360" w:lineRule="auto"/>
        <w:ind w:firstLine="708"/>
        <w:jc w:val="both"/>
        <w:rPr>
          <w:rFonts w:ascii="Arial" w:eastAsia="Arial" w:hAnsi="Arial" w:cs="Arial"/>
          <w:highlight w:val="magenta"/>
        </w:rPr>
      </w:pPr>
    </w:p>
    <w:p w:rsidR="00324E6F" w:rsidRDefault="00324E6F">
      <w:pPr>
        <w:spacing w:line="360" w:lineRule="auto"/>
        <w:ind w:firstLine="708"/>
        <w:jc w:val="both"/>
        <w:rPr>
          <w:rFonts w:ascii="Arial" w:eastAsia="Arial" w:hAnsi="Arial" w:cs="Arial"/>
          <w:highlight w:val="magenta"/>
        </w:rPr>
      </w:pPr>
    </w:p>
    <w:p w:rsidR="00324E6F" w:rsidRDefault="00324E6F">
      <w:pPr>
        <w:spacing w:line="360" w:lineRule="auto"/>
        <w:ind w:firstLine="708"/>
        <w:jc w:val="both"/>
        <w:rPr>
          <w:rFonts w:ascii="Arial" w:eastAsia="Arial" w:hAnsi="Arial" w:cs="Arial"/>
          <w:highlight w:val="magenta"/>
        </w:rPr>
      </w:pPr>
    </w:p>
    <w:p w:rsidR="00324E6F" w:rsidRDefault="00324E6F">
      <w:pPr>
        <w:spacing w:line="360" w:lineRule="auto"/>
        <w:ind w:firstLine="708"/>
        <w:jc w:val="both"/>
        <w:rPr>
          <w:rFonts w:ascii="Arial" w:eastAsia="Arial" w:hAnsi="Arial" w:cs="Arial"/>
          <w:highlight w:val="magenta"/>
        </w:rPr>
      </w:pPr>
    </w:p>
    <w:p w:rsidR="00324E6F" w:rsidRDefault="00324E6F">
      <w:pPr>
        <w:spacing w:line="360" w:lineRule="auto"/>
        <w:ind w:firstLine="708"/>
        <w:jc w:val="both"/>
        <w:rPr>
          <w:rFonts w:ascii="Arial" w:eastAsia="Arial" w:hAnsi="Arial" w:cs="Arial"/>
          <w:highlight w:val="magenta"/>
        </w:rPr>
      </w:pPr>
    </w:p>
    <w:p w:rsidR="00324E6F" w:rsidRDefault="00A87E4A">
      <w:pPr>
        <w:spacing w:line="360" w:lineRule="auto"/>
        <w:ind w:firstLine="708"/>
        <w:jc w:val="both"/>
      </w:pPr>
      <w:r>
        <w:rPr>
          <w:rFonts w:ascii="Arial" w:eastAsia="Arial" w:hAnsi="Arial" w:cs="Arial"/>
          <w:b/>
          <w:shd w:val="clear" w:color="auto" w:fill="FEFBFF"/>
        </w:rPr>
        <w:t>Marque a(s) disciplinas correspondentes à Linha que gostaria de ministrar:</w:t>
      </w:r>
    </w:p>
    <w:p w:rsidR="00324E6F" w:rsidRDefault="00324E6F"/>
    <w:tbl>
      <w:tblPr>
        <w:tblW w:w="9345" w:type="dxa"/>
        <w:tblInd w:w="-141" w:type="dxa"/>
        <w:tblLook w:val="0000" w:firstRow="0" w:lastRow="0" w:firstColumn="0" w:lastColumn="0" w:noHBand="0" w:noVBand="0"/>
      </w:tblPr>
      <w:tblGrid>
        <w:gridCol w:w="654"/>
        <w:gridCol w:w="1543"/>
        <w:gridCol w:w="7148"/>
      </w:tblGrid>
      <w:tr w:rsidR="00324E6F">
        <w:trPr>
          <w:trHeight w:val="260"/>
        </w:trPr>
        <w:tc>
          <w:tcPr>
            <w:tcW w:w="654" w:type="dxa"/>
            <w:tcBorders>
              <w:top w:val="single" w:sz="8" w:space="0" w:color="70AC46"/>
              <w:left w:val="single" w:sz="8" w:space="0" w:color="70AC46"/>
              <w:bottom w:val="single" w:sz="18" w:space="0" w:color="000000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</w:t>
            </w:r>
          </w:p>
        </w:tc>
        <w:tc>
          <w:tcPr>
            <w:tcW w:w="1543" w:type="dxa"/>
            <w:tcBorders>
              <w:top w:val="single" w:sz="8" w:space="0" w:color="70AC46"/>
              <w:left w:val="single" w:sz="8" w:space="0" w:color="70AC46"/>
              <w:bottom w:val="single" w:sz="18" w:space="0" w:color="000000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Categoria</w:t>
            </w:r>
          </w:p>
        </w:tc>
        <w:tc>
          <w:tcPr>
            <w:tcW w:w="7148" w:type="dxa"/>
            <w:tcBorders>
              <w:top w:val="single" w:sz="8" w:space="0" w:color="70AC46"/>
              <w:left w:val="single" w:sz="8" w:space="0" w:color="70AC46"/>
              <w:bottom w:val="single" w:sz="18" w:space="0" w:color="000000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Título do componente curricular</w:t>
            </w:r>
          </w:p>
        </w:tc>
      </w:tr>
      <w:tr w:rsidR="00324E6F">
        <w:trPr>
          <w:trHeight w:val="260"/>
        </w:trPr>
        <w:tc>
          <w:tcPr>
            <w:tcW w:w="654" w:type="dxa"/>
            <w:tcBorders>
              <w:top w:val="single" w:sz="18" w:space="0" w:color="000000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324E6F">
            <w:pPr>
              <w:rPr>
                <w:rFonts w:ascii="Arial" w:eastAsia="Arial" w:hAnsi="Arial" w:cs="Arial"/>
              </w:rPr>
            </w:pPr>
          </w:p>
        </w:tc>
        <w:tc>
          <w:tcPr>
            <w:tcW w:w="1543" w:type="dxa"/>
            <w:tcBorders>
              <w:top w:val="single" w:sz="18" w:space="0" w:color="000000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Obrigatória</w:t>
            </w:r>
          </w:p>
        </w:tc>
        <w:tc>
          <w:tcPr>
            <w:tcW w:w="7148" w:type="dxa"/>
            <w:tcBorders>
              <w:top w:val="single" w:sz="18" w:space="0" w:color="000000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PROFMAV 01 - Sistemas de Informação</w:t>
            </w:r>
          </w:p>
        </w:tc>
      </w:tr>
      <w:tr w:rsidR="00324E6F">
        <w:trPr>
          <w:trHeight w:val="260"/>
        </w:trPr>
        <w:tc>
          <w:tcPr>
            <w:tcW w:w="654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324E6F">
            <w:pPr>
              <w:rPr>
                <w:rFonts w:ascii="Arial" w:eastAsia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Obrigatória</w:t>
            </w:r>
          </w:p>
        </w:tc>
        <w:tc>
          <w:tcPr>
            <w:tcW w:w="7148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PROFMAV 02 - Fundamentos da Indústria 4.0</w:t>
            </w:r>
          </w:p>
        </w:tc>
      </w:tr>
      <w:tr w:rsidR="00324E6F">
        <w:trPr>
          <w:trHeight w:val="260"/>
        </w:trPr>
        <w:tc>
          <w:tcPr>
            <w:tcW w:w="654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324E6F">
            <w:pPr>
              <w:rPr>
                <w:rFonts w:ascii="Arial" w:eastAsia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Obrigatória</w:t>
            </w:r>
          </w:p>
        </w:tc>
        <w:tc>
          <w:tcPr>
            <w:tcW w:w="7148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PROFMAV 03 - Sistemas Mecatrônicos</w:t>
            </w:r>
          </w:p>
        </w:tc>
      </w:tr>
      <w:tr w:rsidR="00324E6F">
        <w:trPr>
          <w:trHeight w:val="260"/>
        </w:trPr>
        <w:tc>
          <w:tcPr>
            <w:tcW w:w="654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324E6F">
            <w:pPr>
              <w:rPr>
                <w:rFonts w:ascii="Arial" w:eastAsia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Eletiva</w:t>
            </w:r>
          </w:p>
        </w:tc>
        <w:tc>
          <w:tcPr>
            <w:tcW w:w="7148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PROFMAV 04 - Elementos Finitos</w:t>
            </w:r>
          </w:p>
        </w:tc>
      </w:tr>
      <w:tr w:rsidR="00324E6F">
        <w:trPr>
          <w:trHeight w:val="260"/>
        </w:trPr>
        <w:tc>
          <w:tcPr>
            <w:tcW w:w="654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324E6F">
            <w:pPr>
              <w:rPr>
                <w:rFonts w:ascii="Arial" w:eastAsia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Eletiva</w:t>
            </w:r>
          </w:p>
        </w:tc>
        <w:tc>
          <w:tcPr>
            <w:tcW w:w="7148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PROFMAV 05 - Inovação Tecnológica e Propriedade Industrial</w:t>
            </w:r>
          </w:p>
        </w:tc>
      </w:tr>
      <w:tr w:rsidR="00324E6F">
        <w:trPr>
          <w:trHeight w:val="260"/>
        </w:trPr>
        <w:tc>
          <w:tcPr>
            <w:tcW w:w="654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324E6F">
            <w:pPr>
              <w:rPr>
                <w:rFonts w:ascii="Arial" w:eastAsia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Eletiva</w:t>
            </w:r>
          </w:p>
        </w:tc>
        <w:tc>
          <w:tcPr>
            <w:tcW w:w="7148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PROFMAV 06 - Instrumentação Industrial - 4.0</w:t>
            </w:r>
          </w:p>
        </w:tc>
      </w:tr>
      <w:tr w:rsidR="00324E6F">
        <w:trPr>
          <w:trHeight w:val="260"/>
        </w:trPr>
        <w:tc>
          <w:tcPr>
            <w:tcW w:w="654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324E6F">
            <w:pPr>
              <w:rPr>
                <w:rFonts w:ascii="Arial" w:eastAsia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Eletiva</w:t>
            </w:r>
          </w:p>
        </w:tc>
        <w:tc>
          <w:tcPr>
            <w:tcW w:w="7148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PROFMAV 07 - Nanotecnologia Aplicada a Materiais</w:t>
            </w:r>
          </w:p>
        </w:tc>
      </w:tr>
      <w:tr w:rsidR="00324E6F">
        <w:trPr>
          <w:trHeight w:val="260"/>
        </w:trPr>
        <w:tc>
          <w:tcPr>
            <w:tcW w:w="654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324E6F">
            <w:pPr>
              <w:rPr>
                <w:rFonts w:ascii="Arial" w:eastAsia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Eletiva</w:t>
            </w:r>
          </w:p>
        </w:tc>
        <w:tc>
          <w:tcPr>
            <w:tcW w:w="7148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PROFMAV 08 - Otimização de Sistemas Industriais 4.0</w:t>
            </w:r>
          </w:p>
        </w:tc>
      </w:tr>
      <w:tr w:rsidR="00324E6F">
        <w:trPr>
          <w:trHeight w:val="260"/>
        </w:trPr>
        <w:tc>
          <w:tcPr>
            <w:tcW w:w="654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324E6F">
            <w:pPr>
              <w:rPr>
                <w:rFonts w:ascii="Arial" w:eastAsia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Eletiva</w:t>
            </w:r>
          </w:p>
        </w:tc>
        <w:tc>
          <w:tcPr>
            <w:tcW w:w="7148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PROFMAV 09 - Processos Sustentáveis Aplicados a Indústria 4.0</w:t>
            </w:r>
          </w:p>
        </w:tc>
      </w:tr>
      <w:tr w:rsidR="00324E6F">
        <w:trPr>
          <w:trHeight w:val="260"/>
        </w:trPr>
        <w:tc>
          <w:tcPr>
            <w:tcW w:w="654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324E6F">
            <w:pPr>
              <w:rPr>
                <w:rFonts w:ascii="Arial" w:eastAsia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Eletiva</w:t>
            </w:r>
          </w:p>
        </w:tc>
        <w:tc>
          <w:tcPr>
            <w:tcW w:w="7148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PROFMAV 10 - Simulações Numéricas Aplicadas à Soldagem</w:t>
            </w:r>
          </w:p>
        </w:tc>
      </w:tr>
      <w:tr w:rsidR="00324E6F">
        <w:trPr>
          <w:trHeight w:val="260"/>
        </w:trPr>
        <w:tc>
          <w:tcPr>
            <w:tcW w:w="654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324E6F">
            <w:pPr>
              <w:rPr>
                <w:rFonts w:ascii="Arial" w:eastAsia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Eletiva</w:t>
            </w:r>
          </w:p>
        </w:tc>
        <w:tc>
          <w:tcPr>
            <w:tcW w:w="7148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PROFMAV 11 - Sistemas de </w:t>
            </w:r>
            <w:proofErr w:type="spellStart"/>
            <w:r>
              <w:rPr>
                <w:rFonts w:ascii="Arial" w:eastAsia="Arial" w:hAnsi="Arial" w:cs="Arial"/>
              </w:rPr>
              <w:t>Poligeração</w:t>
            </w:r>
            <w:proofErr w:type="spellEnd"/>
            <w:r>
              <w:rPr>
                <w:rFonts w:ascii="Arial" w:eastAsia="Arial" w:hAnsi="Arial" w:cs="Arial"/>
              </w:rPr>
              <w:t xml:space="preserve"> 4.0</w:t>
            </w:r>
          </w:p>
        </w:tc>
      </w:tr>
      <w:tr w:rsidR="00324E6F">
        <w:trPr>
          <w:trHeight w:val="260"/>
        </w:trPr>
        <w:tc>
          <w:tcPr>
            <w:tcW w:w="654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324E6F">
            <w:pPr>
              <w:rPr>
                <w:rFonts w:ascii="Arial" w:eastAsia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Eletiva</w:t>
            </w:r>
          </w:p>
        </w:tc>
        <w:tc>
          <w:tcPr>
            <w:tcW w:w="7148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PROFMAV 12 - Técnicas para a Realização de Experimentos</w:t>
            </w:r>
          </w:p>
        </w:tc>
      </w:tr>
      <w:tr w:rsidR="00324E6F">
        <w:trPr>
          <w:trHeight w:val="260"/>
        </w:trPr>
        <w:tc>
          <w:tcPr>
            <w:tcW w:w="654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324E6F">
            <w:pPr>
              <w:rPr>
                <w:rFonts w:ascii="Arial" w:eastAsia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Eletiva</w:t>
            </w:r>
          </w:p>
        </w:tc>
        <w:tc>
          <w:tcPr>
            <w:tcW w:w="7148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PROFMAV 13 - Sensoriamento – Sistemas Inteligentes de Manufatura</w:t>
            </w:r>
          </w:p>
        </w:tc>
      </w:tr>
      <w:tr w:rsidR="00324E6F">
        <w:trPr>
          <w:trHeight w:val="260"/>
        </w:trPr>
        <w:tc>
          <w:tcPr>
            <w:tcW w:w="654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324E6F">
            <w:pPr>
              <w:rPr>
                <w:rFonts w:ascii="Arial" w:eastAsia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Eletiva</w:t>
            </w:r>
          </w:p>
        </w:tc>
        <w:tc>
          <w:tcPr>
            <w:tcW w:w="7148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PROFMAV 14 - Computação Evolutiva</w:t>
            </w:r>
          </w:p>
        </w:tc>
      </w:tr>
      <w:tr w:rsidR="00324E6F">
        <w:trPr>
          <w:trHeight w:val="260"/>
        </w:trPr>
        <w:tc>
          <w:tcPr>
            <w:tcW w:w="654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324E6F">
            <w:pPr>
              <w:rPr>
                <w:rFonts w:ascii="Arial" w:eastAsia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Eletiva</w:t>
            </w:r>
          </w:p>
        </w:tc>
        <w:tc>
          <w:tcPr>
            <w:tcW w:w="7148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PROFMAV 15 - Processos de Conformação e Fabricação </w:t>
            </w:r>
            <w:proofErr w:type="spellStart"/>
            <w:r>
              <w:rPr>
                <w:rFonts w:ascii="Arial" w:eastAsia="Arial" w:hAnsi="Arial" w:cs="Arial"/>
              </w:rPr>
              <w:t>Substrativa</w:t>
            </w:r>
            <w:proofErr w:type="spellEnd"/>
          </w:p>
        </w:tc>
      </w:tr>
      <w:tr w:rsidR="00324E6F">
        <w:trPr>
          <w:trHeight w:val="260"/>
        </w:trPr>
        <w:tc>
          <w:tcPr>
            <w:tcW w:w="654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324E6F">
            <w:pPr>
              <w:rPr>
                <w:rFonts w:ascii="Arial" w:eastAsia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Eletiva</w:t>
            </w:r>
          </w:p>
        </w:tc>
        <w:tc>
          <w:tcPr>
            <w:tcW w:w="7148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PROFMAV 16 - Estatística e Planejamento Experimental</w:t>
            </w:r>
          </w:p>
        </w:tc>
      </w:tr>
      <w:tr w:rsidR="00324E6F">
        <w:trPr>
          <w:trHeight w:val="260"/>
        </w:trPr>
        <w:tc>
          <w:tcPr>
            <w:tcW w:w="654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324E6F">
            <w:pPr>
              <w:rPr>
                <w:rFonts w:ascii="Arial" w:eastAsia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Eletiva</w:t>
            </w:r>
          </w:p>
        </w:tc>
        <w:tc>
          <w:tcPr>
            <w:tcW w:w="7148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PROFMAV 17 - Inteligência Artificial</w:t>
            </w:r>
          </w:p>
        </w:tc>
      </w:tr>
      <w:tr w:rsidR="00324E6F">
        <w:trPr>
          <w:trHeight w:val="260"/>
        </w:trPr>
        <w:tc>
          <w:tcPr>
            <w:tcW w:w="654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324E6F">
            <w:pPr>
              <w:rPr>
                <w:rFonts w:ascii="Arial" w:eastAsia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Eletiva</w:t>
            </w:r>
          </w:p>
        </w:tc>
        <w:tc>
          <w:tcPr>
            <w:tcW w:w="7148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PROFMAV 18 - </w:t>
            </w:r>
            <w:proofErr w:type="spellStart"/>
            <w:r>
              <w:rPr>
                <w:rFonts w:ascii="Arial" w:eastAsia="Arial" w:hAnsi="Arial" w:cs="Arial"/>
              </w:rPr>
              <w:t>Neurocomputação</w:t>
            </w:r>
            <w:proofErr w:type="spellEnd"/>
          </w:p>
        </w:tc>
      </w:tr>
      <w:tr w:rsidR="00324E6F">
        <w:trPr>
          <w:trHeight w:val="260"/>
        </w:trPr>
        <w:tc>
          <w:tcPr>
            <w:tcW w:w="654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324E6F">
            <w:pPr>
              <w:rPr>
                <w:rFonts w:ascii="Arial" w:eastAsia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Eletiva</w:t>
            </w:r>
          </w:p>
        </w:tc>
        <w:tc>
          <w:tcPr>
            <w:tcW w:w="7148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PROFMAV 19 - Processamento Digital de Imagens</w:t>
            </w:r>
          </w:p>
        </w:tc>
      </w:tr>
      <w:tr w:rsidR="00324E6F">
        <w:trPr>
          <w:trHeight w:val="260"/>
        </w:trPr>
        <w:tc>
          <w:tcPr>
            <w:tcW w:w="654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324E6F">
            <w:pPr>
              <w:rPr>
                <w:rFonts w:ascii="Arial" w:eastAsia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Eletiva</w:t>
            </w:r>
          </w:p>
        </w:tc>
        <w:tc>
          <w:tcPr>
            <w:tcW w:w="7148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PROFMAV 20 - Processamento Digital de Sinais</w:t>
            </w:r>
          </w:p>
        </w:tc>
      </w:tr>
      <w:tr w:rsidR="00324E6F">
        <w:trPr>
          <w:trHeight w:val="260"/>
        </w:trPr>
        <w:tc>
          <w:tcPr>
            <w:tcW w:w="654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324E6F">
            <w:pPr>
              <w:rPr>
                <w:rFonts w:ascii="Arial" w:eastAsia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Eletiva</w:t>
            </w:r>
          </w:p>
        </w:tc>
        <w:tc>
          <w:tcPr>
            <w:tcW w:w="7148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PROFMAV 21 - Reconhecimento de Padrões</w:t>
            </w:r>
          </w:p>
        </w:tc>
      </w:tr>
      <w:tr w:rsidR="00324E6F">
        <w:trPr>
          <w:trHeight w:val="260"/>
        </w:trPr>
        <w:tc>
          <w:tcPr>
            <w:tcW w:w="654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324E6F">
            <w:pPr>
              <w:rPr>
                <w:rFonts w:ascii="Arial" w:eastAsia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Eletiva</w:t>
            </w:r>
          </w:p>
        </w:tc>
        <w:tc>
          <w:tcPr>
            <w:tcW w:w="7148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PROFMAV 22 - Manufatura Aditiva</w:t>
            </w:r>
          </w:p>
        </w:tc>
      </w:tr>
      <w:tr w:rsidR="00324E6F">
        <w:trPr>
          <w:trHeight w:val="260"/>
        </w:trPr>
        <w:tc>
          <w:tcPr>
            <w:tcW w:w="654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324E6F">
            <w:pPr>
              <w:rPr>
                <w:rFonts w:ascii="Arial" w:eastAsia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Eletiva</w:t>
            </w:r>
          </w:p>
        </w:tc>
        <w:tc>
          <w:tcPr>
            <w:tcW w:w="7148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PROFMAV 23 - Técnicas de Prototipagem Rápida</w:t>
            </w:r>
          </w:p>
        </w:tc>
      </w:tr>
      <w:tr w:rsidR="00324E6F">
        <w:trPr>
          <w:trHeight w:val="260"/>
        </w:trPr>
        <w:tc>
          <w:tcPr>
            <w:tcW w:w="654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324E6F">
            <w:pPr>
              <w:rPr>
                <w:rFonts w:ascii="Arial" w:eastAsia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Eletiva</w:t>
            </w:r>
          </w:p>
        </w:tc>
        <w:tc>
          <w:tcPr>
            <w:tcW w:w="7148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PROFMAV 24 - Tecnologia e Metalurgia do Pó</w:t>
            </w:r>
          </w:p>
        </w:tc>
      </w:tr>
      <w:tr w:rsidR="00324E6F">
        <w:trPr>
          <w:trHeight w:val="260"/>
        </w:trPr>
        <w:tc>
          <w:tcPr>
            <w:tcW w:w="654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324E6F">
            <w:pPr>
              <w:rPr>
                <w:rFonts w:ascii="Arial" w:eastAsia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Eletiva</w:t>
            </w:r>
          </w:p>
        </w:tc>
        <w:tc>
          <w:tcPr>
            <w:tcW w:w="7148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PROFMAV 25 - Simulações Numéricas Aplicadas a Processos de Fabricação</w:t>
            </w:r>
          </w:p>
        </w:tc>
      </w:tr>
      <w:tr w:rsidR="00324E6F">
        <w:trPr>
          <w:trHeight w:val="260"/>
        </w:trPr>
        <w:tc>
          <w:tcPr>
            <w:tcW w:w="654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324E6F">
            <w:pPr>
              <w:rPr>
                <w:rFonts w:ascii="Arial" w:eastAsia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Eletiva</w:t>
            </w:r>
          </w:p>
        </w:tc>
        <w:tc>
          <w:tcPr>
            <w:tcW w:w="7148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PROFMAV 26 - Engenharia dos Materiais Aplicados a Indústria 4.0</w:t>
            </w:r>
          </w:p>
        </w:tc>
      </w:tr>
      <w:tr w:rsidR="00324E6F">
        <w:trPr>
          <w:trHeight w:val="260"/>
        </w:trPr>
        <w:tc>
          <w:tcPr>
            <w:tcW w:w="654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324E6F">
            <w:pPr>
              <w:rPr>
                <w:rFonts w:ascii="Arial" w:eastAsia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Eletiva</w:t>
            </w:r>
          </w:p>
        </w:tc>
        <w:tc>
          <w:tcPr>
            <w:tcW w:w="7148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PROFMAV 27 - Robótica Colaborativa</w:t>
            </w:r>
          </w:p>
        </w:tc>
      </w:tr>
      <w:tr w:rsidR="00324E6F">
        <w:trPr>
          <w:trHeight w:val="260"/>
        </w:trPr>
        <w:tc>
          <w:tcPr>
            <w:tcW w:w="654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324E6F">
            <w:pPr>
              <w:rPr>
                <w:rFonts w:ascii="Arial" w:eastAsia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Eletiva</w:t>
            </w:r>
          </w:p>
        </w:tc>
        <w:tc>
          <w:tcPr>
            <w:tcW w:w="7148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PROFMAV 28 - Fundamentos da Metrologia 3D – Digitalização</w:t>
            </w:r>
          </w:p>
        </w:tc>
      </w:tr>
      <w:tr w:rsidR="00324E6F">
        <w:trPr>
          <w:trHeight w:val="260"/>
        </w:trPr>
        <w:tc>
          <w:tcPr>
            <w:tcW w:w="654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324E6F">
            <w:pPr>
              <w:rPr>
                <w:rFonts w:ascii="Arial" w:eastAsia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Eletiva</w:t>
            </w:r>
          </w:p>
        </w:tc>
        <w:tc>
          <w:tcPr>
            <w:tcW w:w="7148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PROFMAV 29 - Interações entre </w:t>
            </w:r>
            <w:r>
              <w:rPr>
                <w:rFonts w:ascii="Arial" w:eastAsia="Arial" w:hAnsi="Arial" w:cs="Arial"/>
                <w:i/>
                <w:iCs/>
              </w:rPr>
              <w:t>Big Data</w:t>
            </w:r>
            <w:r>
              <w:rPr>
                <w:rFonts w:ascii="Arial" w:eastAsia="Arial" w:hAnsi="Arial" w:cs="Arial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i/>
                <w:iCs/>
              </w:rPr>
              <w:t>Cloud</w:t>
            </w:r>
            <w:proofErr w:type="spellEnd"/>
            <w:r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</w:rPr>
              <w:t>Computing</w:t>
            </w:r>
            <w:proofErr w:type="spellEnd"/>
          </w:p>
        </w:tc>
      </w:tr>
      <w:tr w:rsidR="00324E6F">
        <w:trPr>
          <w:trHeight w:val="260"/>
        </w:trPr>
        <w:tc>
          <w:tcPr>
            <w:tcW w:w="654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324E6F">
            <w:pPr>
              <w:rPr>
                <w:rFonts w:ascii="Arial" w:eastAsia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Eletiva</w:t>
            </w:r>
          </w:p>
        </w:tc>
        <w:tc>
          <w:tcPr>
            <w:tcW w:w="7148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PROFMAV 30 - Automação e Controle</w:t>
            </w:r>
          </w:p>
        </w:tc>
      </w:tr>
      <w:tr w:rsidR="00324E6F">
        <w:trPr>
          <w:trHeight w:val="260"/>
        </w:trPr>
        <w:tc>
          <w:tcPr>
            <w:tcW w:w="654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324E6F">
            <w:pPr>
              <w:rPr>
                <w:rFonts w:ascii="Arial" w:eastAsia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Eletiva</w:t>
            </w:r>
          </w:p>
        </w:tc>
        <w:tc>
          <w:tcPr>
            <w:tcW w:w="7148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PROFMAV 31 - Redes de Computadores aplicado a internet das coisas (IOT)</w:t>
            </w:r>
          </w:p>
        </w:tc>
      </w:tr>
      <w:tr w:rsidR="00324E6F">
        <w:trPr>
          <w:trHeight w:val="260"/>
        </w:trPr>
        <w:tc>
          <w:tcPr>
            <w:tcW w:w="654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324E6F">
            <w:pPr>
              <w:rPr>
                <w:rFonts w:ascii="Arial" w:eastAsia="Arial" w:hAnsi="Arial" w:cs="Arial"/>
              </w:rPr>
            </w:pPr>
          </w:p>
        </w:tc>
        <w:tc>
          <w:tcPr>
            <w:tcW w:w="1543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Eletiva</w:t>
            </w:r>
          </w:p>
        </w:tc>
        <w:tc>
          <w:tcPr>
            <w:tcW w:w="7148" w:type="dxa"/>
            <w:tcBorders>
              <w:top w:val="single" w:sz="8" w:space="0" w:color="70AC46"/>
              <w:left w:val="single" w:sz="8" w:space="0" w:color="70AC46"/>
              <w:bottom w:val="single" w:sz="8" w:space="0" w:color="70AC46"/>
              <w:right w:val="single" w:sz="8" w:space="0" w:color="70AC46"/>
            </w:tcBorders>
            <w:shd w:val="clear" w:color="auto" w:fill="FFFFFF"/>
          </w:tcPr>
          <w:p w:rsidR="00324E6F" w:rsidRDefault="00A87E4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PROFMAV 32 - Tópicos Especiais em Manufatura Avançada</w:t>
            </w:r>
          </w:p>
        </w:tc>
      </w:tr>
    </w:tbl>
    <w:p w:rsidR="00324E6F" w:rsidRDefault="00324E6F">
      <w:pPr>
        <w:spacing w:line="247" w:lineRule="auto"/>
        <w:rPr>
          <w:rFonts w:ascii="Arial" w:eastAsia="Arial" w:hAnsi="Arial" w:cs="Arial"/>
        </w:rPr>
      </w:pPr>
    </w:p>
    <w:p w:rsidR="00324E6F" w:rsidRDefault="00324E6F">
      <w:pPr>
        <w:spacing w:line="276" w:lineRule="auto"/>
        <w:rPr>
          <w:rFonts w:ascii="Arial" w:eastAsia="Arial" w:hAnsi="Arial" w:cs="Arial"/>
        </w:rPr>
      </w:pPr>
    </w:p>
    <w:tbl>
      <w:tblPr>
        <w:tblW w:w="9204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204"/>
      </w:tblGrid>
      <w:tr w:rsidR="00324E6F">
        <w:trPr>
          <w:trHeight w:val="2660"/>
        </w:trPr>
        <w:tc>
          <w:tcPr>
            <w:tcW w:w="9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4E6F" w:rsidRDefault="00A87E4A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Chefia Imediata</w:t>
            </w:r>
          </w:p>
          <w:p w:rsidR="00324E6F" w:rsidRDefault="00A87E4A">
            <w:pPr>
              <w:spacing w:after="12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Parecer:</w:t>
            </w:r>
          </w:p>
          <w:p w:rsidR="00324E6F" w:rsidRDefault="00A87E4A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324E6F" w:rsidRDefault="00A87E4A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324E6F" w:rsidRDefault="00A87E4A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324E6F" w:rsidRDefault="00A87E4A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e assinatura:</w:t>
            </w:r>
          </w:p>
        </w:tc>
      </w:tr>
    </w:tbl>
    <w:p w:rsidR="00324E6F" w:rsidRDefault="00324E6F" w:rsidP="00C41268">
      <w:pPr>
        <w:spacing w:line="276" w:lineRule="auto"/>
      </w:pPr>
      <w:bookmarkStart w:id="0" w:name="_GoBack"/>
      <w:bookmarkEnd w:id="0"/>
    </w:p>
    <w:sectPr w:rsidR="00324E6F">
      <w:headerReference w:type="default" r:id="rId7"/>
      <w:pgSz w:w="11906" w:h="16838"/>
      <w:pgMar w:top="851" w:right="1078" w:bottom="1417" w:left="1758" w:header="708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6CD" w:rsidRDefault="00A87E4A">
      <w:pPr>
        <w:spacing w:after="0" w:line="240" w:lineRule="auto"/>
      </w:pPr>
      <w:r>
        <w:separator/>
      </w:r>
    </w:p>
  </w:endnote>
  <w:endnote w:type="continuationSeparator" w:id="0">
    <w:p w:rsidR="00E666CD" w:rsidRDefault="00A87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6CD" w:rsidRDefault="00A87E4A">
      <w:pPr>
        <w:spacing w:after="0" w:line="240" w:lineRule="auto"/>
      </w:pPr>
      <w:r>
        <w:separator/>
      </w:r>
    </w:p>
  </w:footnote>
  <w:footnote w:type="continuationSeparator" w:id="0">
    <w:p w:rsidR="00E666CD" w:rsidRDefault="00A87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E6F" w:rsidRDefault="00A87E4A">
    <w:pPr>
      <w:spacing w:after="0" w:line="240" w:lineRule="auto"/>
      <w:jc w:val="center"/>
    </w:pPr>
    <w:r>
      <w:rPr>
        <w:noProof/>
      </w:rPr>
      <w:drawing>
        <wp:inline distT="0" distB="0" distL="0" distR="0">
          <wp:extent cx="843915" cy="830580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3915" cy="830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24E6F" w:rsidRDefault="00A87E4A">
    <w:pPr>
      <w:spacing w:after="0" w:line="240" w:lineRule="auto"/>
      <w:jc w:val="center"/>
      <w:rPr>
        <w:rFonts w:ascii="Arial" w:eastAsia="Arial" w:hAnsi="Arial" w:cs="Arial"/>
        <w:b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>MINISTÉRIO DA EDUCAÇÃO</w:t>
    </w:r>
  </w:p>
  <w:p w:rsidR="00324E6F" w:rsidRDefault="00A87E4A">
    <w:pPr>
      <w:spacing w:after="0" w:line="240" w:lineRule="auto"/>
      <w:jc w:val="center"/>
      <w:rPr>
        <w:rFonts w:ascii="Arial" w:eastAsia="Arial" w:hAnsi="Arial" w:cs="Arial"/>
        <w:b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>SECRETARIA DE EDUCAÇÃO PROFISSIONAL E TECNOLÓGICA</w:t>
    </w:r>
  </w:p>
  <w:p w:rsidR="00324E6F" w:rsidRDefault="00A87E4A">
    <w:pPr>
      <w:spacing w:after="0" w:line="240" w:lineRule="auto"/>
      <w:jc w:val="center"/>
      <w:rPr>
        <w:rFonts w:ascii="Arial" w:eastAsia="Arial" w:hAnsi="Arial" w:cs="Arial"/>
        <w:b/>
        <w:highlight w:val="yellow"/>
      </w:rPr>
    </w:pPr>
    <w:r>
      <w:rPr>
        <w:rFonts w:ascii="Arial" w:eastAsia="Arial" w:hAnsi="Arial" w:cs="Arial"/>
        <w:b/>
      </w:rPr>
      <w:t>INSTITUTO FEDERAL DE ED</w:t>
    </w:r>
    <w:r>
      <w:rPr>
        <w:rFonts w:ascii="Arial" w:eastAsia="Arial" w:hAnsi="Arial" w:cs="Arial"/>
        <w:b/>
        <w:highlight w:val="white"/>
      </w:rPr>
      <w:t>UCAÇÃO, CIÊNCIA E TECNOLOGIA SUL-RIO-GRANDENSE</w:t>
    </w:r>
  </w:p>
  <w:p w:rsidR="00324E6F" w:rsidRDefault="00324E6F">
    <w:pPr>
      <w:spacing w:after="0" w:line="240" w:lineRule="auto"/>
      <w:jc w:val="center"/>
      <w:rPr>
        <w:rFonts w:ascii="Arial" w:eastAsia="Arial" w:hAnsi="Arial" w:cs="Arial"/>
        <w:b/>
        <w:highlight w:val="yell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AE6BB6"/>
    <w:multiLevelType w:val="multilevel"/>
    <w:tmpl w:val="0CB03B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50" w:hanging="360"/>
      </w:pPr>
    </w:lvl>
    <w:lvl w:ilvl="2">
      <w:start w:val="1"/>
      <w:numFmt w:val="decimal"/>
      <w:lvlText w:val="%1.%2.%3"/>
      <w:lvlJc w:val="left"/>
      <w:pPr>
        <w:ind w:left="2540" w:hanging="720"/>
      </w:pPr>
    </w:lvl>
    <w:lvl w:ilvl="3">
      <w:start w:val="1"/>
      <w:numFmt w:val="decimal"/>
      <w:lvlText w:val="%1.%2.%3.%4"/>
      <w:lvlJc w:val="left"/>
      <w:pPr>
        <w:ind w:left="3630" w:hanging="1080"/>
      </w:pPr>
    </w:lvl>
    <w:lvl w:ilvl="4">
      <w:start w:val="1"/>
      <w:numFmt w:val="decimal"/>
      <w:lvlText w:val="%1.%2.%3.%4.%5"/>
      <w:lvlJc w:val="left"/>
      <w:pPr>
        <w:ind w:left="4360" w:hanging="1080"/>
      </w:pPr>
    </w:lvl>
    <w:lvl w:ilvl="5">
      <w:start w:val="1"/>
      <w:numFmt w:val="decimal"/>
      <w:lvlText w:val="%1.%2.%3.%4.%5.%6"/>
      <w:lvlJc w:val="left"/>
      <w:pPr>
        <w:ind w:left="5450" w:hanging="1440"/>
      </w:pPr>
    </w:lvl>
    <w:lvl w:ilvl="6">
      <w:start w:val="1"/>
      <w:numFmt w:val="decimal"/>
      <w:lvlText w:val="%1.%2.%3.%4.%5.%6.%7"/>
      <w:lvlJc w:val="left"/>
      <w:pPr>
        <w:ind w:left="6180" w:hanging="1440"/>
      </w:pPr>
    </w:lvl>
    <w:lvl w:ilvl="7">
      <w:start w:val="1"/>
      <w:numFmt w:val="decimal"/>
      <w:lvlText w:val="%1.%2.%3.%4.%5.%6.%7.%8"/>
      <w:lvlJc w:val="left"/>
      <w:pPr>
        <w:ind w:left="7270" w:hanging="1800"/>
      </w:pPr>
    </w:lvl>
    <w:lvl w:ilvl="8">
      <w:start w:val="1"/>
      <w:numFmt w:val="decimal"/>
      <w:lvlText w:val="%1.%2.%3.%4.%5.%6.%7.%8.%9"/>
      <w:lvlJc w:val="left"/>
      <w:pPr>
        <w:ind w:left="8000" w:hanging="1800"/>
      </w:pPr>
    </w:lvl>
  </w:abstractNum>
  <w:abstractNum w:abstractNumId="1" w15:restartNumberingAfterBreak="0">
    <w:nsid w:val="7EE15A7D"/>
    <w:multiLevelType w:val="multilevel"/>
    <w:tmpl w:val="58AC53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6F"/>
    <w:rsid w:val="00324E6F"/>
    <w:rsid w:val="00A87E4A"/>
    <w:rsid w:val="00B92890"/>
    <w:rsid w:val="00C41268"/>
    <w:rsid w:val="00E6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30867-DC6E-4631-A8BA-8B333121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spacing w:after="11" w:line="247" w:lineRule="auto"/>
      <w:ind w:left="437" w:hanging="360"/>
      <w:jc w:val="both"/>
      <w:outlineLvl w:val="1"/>
    </w:pPr>
    <w:rPr>
      <w:color w:val="000000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26D92"/>
  </w:style>
  <w:style w:type="character" w:customStyle="1" w:styleId="RodapChar">
    <w:name w:val="Rodapé Char"/>
    <w:basedOn w:val="Fontepargpadro"/>
    <w:link w:val="Rodap"/>
    <w:uiPriority w:val="99"/>
    <w:qFormat/>
    <w:rsid w:val="00426D92"/>
  </w:style>
  <w:style w:type="character" w:customStyle="1" w:styleId="CorpodetextoChar">
    <w:name w:val="Corpo de texto Char"/>
    <w:basedOn w:val="Fontepargpadro"/>
    <w:link w:val="Corpodetexto"/>
    <w:qFormat/>
    <w:rsid w:val="001E1C73"/>
    <w:rPr>
      <w:rFonts w:ascii="Liberation Sans" w:eastAsia="Arial Unicode MS" w:hAnsi="Liberation Sans" w:cs="Arial Unicode MS"/>
      <w:color w:val="000000"/>
      <w:kern w:val="2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A65C0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Calibri" w:cs="Calibri"/>
      <w:sz w:val="22"/>
      <w:szCs w:val="22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color w:val="00000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color w:val="000000"/>
    </w:rPr>
  </w:style>
  <w:style w:type="character" w:customStyle="1" w:styleId="ListLabel14">
    <w:name w:val="ListLabel 14"/>
    <w:qFormat/>
    <w:rPr>
      <w:color w:val="000000"/>
    </w:rPr>
  </w:style>
  <w:style w:type="character" w:customStyle="1" w:styleId="ListLabel15">
    <w:name w:val="ListLabel 15"/>
    <w:qFormat/>
    <w:rPr>
      <w:color w:val="000000"/>
    </w:rPr>
  </w:style>
  <w:style w:type="character" w:customStyle="1" w:styleId="ListLabel16">
    <w:name w:val="ListLabel 16"/>
    <w:qFormat/>
    <w:rPr>
      <w:color w:val="000000"/>
    </w:rPr>
  </w:style>
  <w:style w:type="character" w:customStyle="1" w:styleId="ListLabel17">
    <w:name w:val="ListLabel 17"/>
    <w:qFormat/>
    <w:rPr>
      <w:color w:val="000000"/>
    </w:rPr>
  </w:style>
  <w:style w:type="character" w:customStyle="1" w:styleId="ListLabel18">
    <w:name w:val="ListLabel 18"/>
    <w:qFormat/>
    <w:rPr>
      <w:color w:val="000000"/>
    </w:rPr>
  </w:style>
  <w:style w:type="character" w:customStyle="1" w:styleId="ListLabel19">
    <w:name w:val="ListLabel 19"/>
    <w:qFormat/>
    <w:rPr>
      <w:color w:val="000000"/>
    </w:rPr>
  </w:style>
  <w:style w:type="character" w:customStyle="1" w:styleId="ListLabel20">
    <w:name w:val="ListLabel 20"/>
    <w:qFormat/>
    <w:rPr>
      <w:color w:val="000000"/>
    </w:rPr>
  </w:style>
  <w:style w:type="character" w:customStyle="1" w:styleId="ListLabel21">
    <w:name w:val="ListLabel 21"/>
    <w:qFormat/>
    <w:rPr>
      <w:color w:val="000000"/>
    </w:rPr>
  </w:style>
  <w:style w:type="character" w:customStyle="1" w:styleId="ListLabel22">
    <w:name w:val="ListLabel 22"/>
    <w:qFormat/>
    <w:rPr>
      <w:color w:val="000000"/>
    </w:rPr>
  </w:style>
  <w:style w:type="character" w:customStyle="1" w:styleId="ListLabel23">
    <w:name w:val="ListLabel 23"/>
    <w:qFormat/>
    <w:rPr>
      <w:color w:val="000000"/>
    </w:rPr>
  </w:style>
  <w:style w:type="character" w:customStyle="1" w:styleId="ListLabel24">
    <w:name w:val="ListLabel 24"/>
    <w:qFormat/>
    <w:rPr>
      <w:color w:val="000000"/>
    </w:rPr>
  </w:style>
  <w:style w:type="character" w:customStyle="1" w:styleId="ListLabel25">
    <w:name w:val="ListLabel 25"/>
    <w:qFormat/>
    <w:rPr>
      <w:color w:val="000000"/>
    </w:rPr>
  </w:style>
  <w:style w:type="character" w:customStyle="1" w:styleId="ListLabel26">
    <w:name w:val="ListLabel 26"/>
    <w:qFormat/>
    <w:rPr>
      <w:color w:val="000000"/>
    </w:rPr>
  </w:style>
  <w:style w:type="character" w:customStyle="1" w:styleId="ListLabel27">
    <w:name w:val="ListLabel 27"/>
    <w:qFormat/>
    <w:rPr>
      <w:color w:val="000000"/>
    </w:rPr>
  </w:style>
  <w:style w:type="character" w:customStyle="1" w:styleId="ListLabel28">
    <w:name w:val="ListLabel 28"/>
    <w:qFormat/>
    <w:rPr>
      <w:color w:val="000000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link w:val="CorpodetextoChar"/>
    <w:rsid w:val="001E1C73"/>
    <w:pPr>
      <w:suppressAutoHyphens/>
      <w:spacing w:after="140" w:line="240" w:lineRule="auto"/>
      <w:ind w:firstLine="709"/>
      <w:jc w:val="both"/>
    </w:pPr>
    <w:rPr>
      <w:rFonts w:ascii="Liberation Sans" w:eastAsia="Arial Unicode MS" w:hAnsi="Liberation Sans" w:cs="Arial Unicode MS"/>
      <w:color w:val="000000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426D9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26D92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1"/>
    <w:qFormat/>
    <w:rsid w:val="00B8330D"/>
    <w:pPr>
      <w:ind w:left="720"/>
      <w:contextualSpacing/>
    </w:pPr>
  </w:style>
  <w:style w:type="paragraph" w:customStyle="1" w:styleId="SUBITENS-NIVEL2">
    <w:name w:val="SUBITENS - NIVEL 2"/>
    <w:basedOn w:val="Normal"/>
    <w:qFormat/>
    <w:rsid w:val="001E1C73"/>
    <w:pPr>
      <w:suppressAutoHyphens/>
      <w:spacing w:after="0" w:line="240" w:lineRule="auto"/>
      <w:ind w:left="1134"/>
      <w:jc w:val="both"/>
    </w:pPr>
    <w:rPr>
      <w:rFonts w:ascii="Liberation Sans" w:eastAsia="Arial Unicode MS" w:hAnsi="Liberation Sans" w:cs="Arial Unicode MS"/>
      <w:color w:val="000000"/>
      <w:kern w:val="2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A65C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CC505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umbering123">
    <w:name w:val="Numbering 123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Martins</dc:creator>
  <dc:description/>
  <cp:lastModifiedBy>Vinicius Martins</cp:lastModifiedBy>
  <cp:revision>4</cp:revision>
  <cp:lastPrinted>2019-05-29T14:26:00Z</cp:lastPrinted>
  <dcterms:created xsi:type="dcterms:W3CDTF">2019-07-08T20:12:00Z</dcterms:created>
  <dcterms:modified xsi:type="dcterms:W3CDTF">2019-07-08T20:14:00Z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