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2C916BB5" w14:textId="2A317733" w:rsidR="00A04027" w:rsidRPr="005C6014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>EDITAL</w:t>
      </w:r>
      <w:r w:rsidR="00525140">
        <w:rPr>
          <w:rFonts w:ascii="Century Gothic" w:hAnsi="Century Gothic" w:cs="Arial"/>
          <w:caps/>
          <w:sz w:val="20"/>
        </w:rPr>
        <w:t xml:space="preserve"> INDUTIVO </w:t>
      </w:r>
      <w:r w:rsidRPr="00AF6015">
        <w:rPr>
          <w:rFonts w:ascii="Century Gothic" w:hAnsi="Century Gothic" w:cs="Arial"/>
          <w:caps/>
          <w:sz w:val="20"/>
        </w:rPr>
        <w:t xml:space="preserve">PROPESP- </w:t>
      </w:r>
      <w:r w:rsidRPr="005C6014">
        <w:rPr>
          <w:rFonts w:ascii="Century Gothic" w:hAnsi="Century Gothic" w:cs="Arial"/>
          <w:caps/>
          <w:sz w:val="20"/>
        </w:rPr>
        <w:t xml:space="preserve">Bolsas / </w:t>
      </w:r>
      <w:proofErr w:type="spellStart"/>
      <w:r w:rsidRPr="005C6014">
        <w:rPr>
          <w:rFonts w:ascii="Century Gothic" w:hAnsi="Century Gothic" w:cs="Arial"/>
          <w:caps/>
          <w:sz w:val="20"/>
        </w:rPr>
        <w:t>IFS</w:t>
      </w:r>
      <w:r w:rsidRPr="005C6014">
        <w:rPr>
          <w:rFonts w:ascii="Century Gothic" w:hAnsi="Century Gothic" w:cs="Arial"/>
          <w:sz w:val="20"/>
        </w:rPr>
        <w:t>ul</w:t>
      </w:r>
      <w:proofErr w:type="spellEnd"/>
      <w:r w:rsidRPr="005C6014">
        <w:rPr>
          <w:rFonts w:ascii="Century Gothic" w:hAnsi="Century Gothic" w:cs="Arial"/>
          <w:caps/>
          <w:sz w:val="20"/>
        </w:rPr>
        <w:t xml:space="preserve"> – </w:t>
      </w:r>
      <w:r w:rsidRPr="005F27FC">
        <w:rPr>
          <w:rFonts w:ascii="Century Gothic" w:hAnsi="Century Gothic" w:cs="Arial"/>
          <w:caps/>
          <w:sz w:val="20"/>
        </w:rPr>
        <w:t>N</w:t>
      </w:r>
      <w:r w:rsidRPr="005F27FC">
        <w:rPr>
          <w:rFonts w:ascii="Century Gothic" w:hAnsi="Century Gothic" w:cs="Arial"/>
          <w:caps/>
          <w:sz w:val="20"/>
          <w:vertAlign w:val="superscript"/>
        </w:rPr>
        <w:t>0</w:t>
      </w:r>
      <w:r w:rsidRPr="005F27FC">
        <w:rPr>
          <w:rFonts w:ascii="Century Gothic" w:hAnsi="Century Gothic" w:cs="Arial"/>
          <w:caps/>
          <w:sz w:val="20"/>
        </w:rPr>
        <w:t xml:space="preserve"> 0</w:t>
      </w:r>
      <w:r w:rsidR="005D3712">
        <w:rPr>
          <w:rFonts w:ascii="Century Gothic" w:hAnsi="Century Gothic" w:cs="Arial"/>
          <w:caps/>
          <w:sz w:val="20"/>
        </w:rPr>
        <w:t>1/2020</w:t>
      </w:r>
    </w:p>
    <w:p w14:paraId="61DDC7CF" w14:textId="04C8E623" w:rsidR="00A04027" w:rsidRPr="00AF6015" w:rsidRDefault="005D3712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>
        <w:rPr>
          <w:rFonts w:ascii="Century Gothic" w:hAnsi="Century Gothic" w:cs="Arial"/>
          <w:caps/>
          <w:sz w:val="20"/>
        </w:rPr>
        <w:t xml:space="preserve">EXECUÇÃO: 01 de </w:t>
      </w:r>
      <w:proofErr w:type="gramStart"/>
      <w:r>
        <w:rPr>
          <w:rFonts w:ascii="Century Gothic" w:hAnsi="Century Gothic" w:cs="Arial"/>
          <w:caps/>
          <w:sz w:val="20"/>
        </w:rPr>
        <w:t>AGOSTO</w:t>
      </w:r>
      <w:proofErr w:type="gramEnd"/>
      <w:r>
        <w:rPr>
          <w:rFonts w:ascii="Century Gothic" w:hAnsi="Century Gothic" w:cs="Arial"/>
          <w:caps/>
          <w:sz w:val="20"/>
        </w:rPr>
        <w:t xml:space="preserve"> DE 2020</w:t>
      </w:r>
      <w:r w:rsidR="00D57979">
        <w:rPr>
          <w:rFonts w:ascii="Century Gothic" w:hAnsi="Century Gothic" w:cs="Arial"/>
          <w:caps/>
          <w:sz w:val="20"/>
        </w:rPr>
        <w:t xml:space="preserve"> a 31 de julho DE 202</w:t>
      </w:r>
      <w:r>
        <w:rPr>
          <w:rFonts w:ascii="Century Gothic" w:hAnsi="Century Gothic" w:cs="Arial"/>
          <w:caps/>
          <w:sz w:val="20"/>
        </w:rPr>
        <w:t>1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D57979" w:rsidRPr="00B00F47" w14:paraId="65DDB043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9D859" w14:textId="508EBF9D" w:rsidR="00D57979" w:rsidRPr="00B00F47" w:rsidRDefault="00D5797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Palavras-chave: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6C1EE837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BCB" w14:textId="7AFFF93D" w:rsidR="00CD26F9" w:rsidRPr="00B00F47" w:rsidRDefault="00E835E0" w:rsidP="00D26D3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Sub</w:t>
            </w:r>
            <w:r w:rsidR="00D57979">
              <w:rPr>
                <w:rFonts w:ascii="Century Gothic" w:hAnsi="Century Gothic" w:cs="Arial"/>
                <w:sz w:val="20"/>
              </w:rPr>
              <w:t xml:space="preserve">metido ao Edital </w:t>
            </w:r>
            <w:r w:rsidR="00DC77AD">
              <w:rPr>
                <w:rFonts w:ascii="Century Gothic" w:hAnsi="Century Gothic" w:cs="Arial"/>
                <w:sz w:val="20"/>
              </w:rPr>
              <w:t>INDUTIVO PROPESP 0</w:t>
            </w:r>
            <w:r w:rsidR="00D26D39">
              <w:rPr>
                <w:rFonts w:ascii="Century Gothic" w:hAnsi="Century Gothic" w:cs="Arial"/>
                <w:sz w:val="20"/>
              </w:rPr>
              <w:t>1</w:t>
            </w:r>
            <w:r w:rsidR="00D57979">
              <w:rPr>
                <w:rFonts w:ascii="Century Gothic" w:hAnsi="Century Gothic" w:cs="Arial"/>
                <w:sz w:val="20"/>
              </w:rPr>
              <w:t>/20</w:t>
            </w:r>
            <w:r w:rsidR="00D26D39">
              <w:rPr>
                <w:rFonts w:ascii="Century Gothic" w:hAnsi="Century Gothic" w:cs="Arial"/>
                <w:sz w:val="20"/>
              </w:rPr>
              <w:t>20</w:t>
            </w:r>
            <w:bookmarkStart w:id="0" w:name="_GoBack"/>
            <w:bookmarkEnd w:id="0"/>
            <w:r w:rsidR="008E54F2">
              <w:rPr>
                <w:rFonts w:ascii="Century Gothic" w:hAnsi="Century Gothic" w:cs="Arial"/>
                <w:sz w:val="20"/>
              </w:rPr>
              <w:t xml:space="preserve"> – Projetos de Pesquisa</w:t>
            </w:r>
            <w:r w:rsidR="00CD26F9" w:rsidRPr="00B00F47">
              <w:rPr>
                <w:rFonts w:ascii="Century Gothic" w:hAnsi="Century Gothic" w:cs="Arial"/>
                <w:sz w:val="20"/>
              </w:rPr>
              <w:t xml:space="preserve">: </w:t>
            </w:r>
            <w:proofErr w:type="gramStart"/>
            <w:r w:rsidR="00CD26F9" w:rsidRPr="00B00F47">
              <w:rPr>
                <w:rFonts w:ascii="Century Gothic" w:hAnsi="Century Gothic" w:cs="Arial"/>
                <w:sz w:val="20"/>
              </w:rPr>
              <w:t>(  )</w:t>
            </w:r>
            <w:proofErr w:type="gramEnd"/>
            <w:r w:rsidR="00CD26F9" w:rsidRPr="00B00F47">
              <w:rPr>
                <w:rFonts w:ascii="Century Gothic" w:hAnsi="Century Gothic" w:cs="Arial"/>
                <w:sz w:val="20"/>
              </w:rPr>
              <w:t xml:space="preserve"> Sim  (  ) Não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1A003065" w:rsidR="00CD26F9" w:rsidRPr="00B00F47" w:rsidRDefault="00CD26F9" w:rsidP="00D26D39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01 DE </w:t>
            </w:r>
            <w:proofErr w:type="gramStart"/>
            <w:r w:rsidR="008E54F2" w:rsidRPr="008E54F2">
              <w:rPr>
                <w:rFonts w:ascii="Century Gothic" w:hAnsi="Century Gothic" w:cs="Arial"/>
                <w:sz w:val="20"/>
              </w:rPr>
              <w:t>AGOSTO</w:t>
            </w:r>
            <w:proofErr w:type="gramEnd"/>
            <w:r w:rsidR="008E54F2" w:rsidRPr="008E54F2">
              <w:rPr>
                <w:rFonts w:ascii="Century Gothic" w:hAnsi="Century Gothic" w:cs="Arial"/>
                <w:sz w:val="20"/>
              </w:rPr>
              <w:t xml:space="preserve"> DE 20</w:t>
            </w:r>
            <w:r w:rsidR="00D26D39">
              <w:rPr>
                <w:rFonts w:ascii="Century Gothic" w:hAnsi="Century Gothic" w:cs="Arial"/>
                <w:sz w:val="20"/>
              </w:rPr>
              <w:t>20</w:t>
            </w:r>
            <w:r w:rsidR="00D57979">
              <w:rPr>
                <w:rFonts w:ascii="Century Gothic" w:hAnsi="Century Gothic" w:cs="Arial"/>
                <w:sz w:val="20"/>
              </w:rPr>
              <w:t xml:space="preserve"> A 31 DE JULHO DE 202</w:t>
            </w:r>
            <w:r w:rsidR="00D26D39">
              <w:rPr>
                <w:rFonts w:ascii="Century Gothic" w:hAnsi="Century Gothic" w:cs="Arial"/>
                <w:sz w:val="20"/>
              </w:rPr>
              <w:t>1</w:t>
            </w:r>
          </w:p>
        </w:tc>
      </w:tr>
      <w:tr w:rsidR="00CD26F9" w:rsidRPr="00B00F47" w14:paraId="6E5F36A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601" w14:textId="686CD3E8" w:rsidR="00A52716" w:rsidRPr="00A52716" w:rsidRDefault="00525140" w:rsidP="00A5271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Linha de Pesquisa ao qual está submetendo</w:t>
            </w:r>
            <w:r w:rsidR="00DC77AD">
              <w:rPr>
                <w:rFonts w:ascii="Century Gothic" w:hAnsi="Century Gothic" w:cs="Arial"/>
                <w:sz w:val="20"/>
              </w:rPr>
              <w:t xml:space="preserve"> o</w:t>
            </w:r>
            <w:r>
              <w:rPr>
                <w:rFonts w:ascii="Century Gothic" w:hAnsi="Century Gothic" w:cs="Arial"/>
                <w:sz w:val="20"/>
              </w:rPr>
              <w:t xml:space="preserve"> projeto:</w:t>
            </w:r>
            <w:r w:rsidRPr="004E4712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D906B5" w:rsidRPr="004E4712">
              <w:rPr>
                <w:rFonts w:ascii="Century Gothic" w:hAnsi="Century Gothic" w:cs="Arial"/>
                <w:b/>
                <w:sz w:val="20"/>
              </w:rPr>
              <w:t xml:space="preserve">                  </w:t>
            </w:r>
          </w:p>
          <w:p w14:paraId="3242404B" w14:textId="2024CE1F" w:rsidR="00A52716" w:rsidRDefault="004E4712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</w:t>
            </w:r>
            <w:r w:rsidR="00E67937" w:rsidRPr="00A52716">
              <w:rPr>
                <w:rFonts w:ascii="Century Gothic" w:hAnsi="Century Gothic" w:cs="Arial"/>
                <w:sz w:val="20"/>
              </w:rPr>
              <w:t xml:space="preserve">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)PROPESP</w:t>
            </w:r>
            <w:r w:rsidR="00A52716">
              <w:rPr>
                <w:rFonts w:ascii="Century Gothic" w:hAnsi="Century Gothic" w:cs="Arial"/>
                <w:sz w:val="20"/>
              </w:rPr>
              <w:t xml:space="preserve">: </w:t>
            </w:r>
            <w:r w:rsidR="00A52716" w:rsidRPr="00A52716">
              <w:rPr>
                <w:rFonts w:ascii="Century Gothic" w:hAnsi="Century Gothic" w:cs="Arial"/>
                <w:sz w:val="20"/>
              </w:rPr>
              <w:t>Retenção e Evasão</w:t>
            </w:r>
            <w:r w:rsidR="00A52716">
              <w:rPr>
                <w:rFonts w:ascii="Century Gothic" w:hAnsi="Century Gothic" w:cs="Arial"/>
                <w:sz w:val="20"/>
              </w:rPr>
              <w:t xml:space="preserve"> na pesquisa</w:t>
            </w:r>
          </w:p>
          <w:p w14:paraId="26318A9C" w14:textId="3F043003" w:rsidR="00A52716" w:rsidRPr="00A52716" w:rsidRDefault="00A52716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</w:t>
            </w:r>
            <w:r w:rsidRPr="00A52716">
              <w:rPr>
                <w:rFonts w:ascii="Century Gothic" w:hAnsi="Century Gothic" w:cs="Arial"/>
                <w:sz w:val="20"/>
              </w:rPr>
              <w:t>PROEN: Retenção e Evasão</w:t>
            </w:r>
            <w:r>
              <w:rPr>
                <w:rFonts w:ascii="Century Gothic" w:hAnsi="Century Gothic" w:cs="Arial"/>
                <w:sz w:val="20"/>
              </w:rPr>
              <w:t xml:space="preserve"> no ensino</w:t>
            </w:r>
          </w:p>
          <w:p w14:paraId="15213607" w14:textId="494ED069" w:rsidR="00525140" w:rsidRPr="00A52716" w:rsidRDefault="004E4712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</w:t>
            </w:r>
            <w:r w:rsidR="00E67937" w:rsidRPr="00A52716">
              <w:rPr>
                <w:rFonts w:ascii="Century Gothic" w:hAnsi="Century Gothic" w:cs="Arial"/>
                <w:sz w:val="20"/>
              </w:rPr>
              <w:t xml:space="preserve">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)PROEX</w:t>
            </w:r>
            <w:r w:rsidR="00A52716" w:rsidRPr="00A52716">
              <w:rPr>
                <w:rFonts w:ascii="Century Gothic" w:hAnsi="Century Gothic" w:cs="Arial"/>
                <w:sz w:val="20"/>
              </w:rPr>
              <w:t>: Retenção e Evasão</w:t>
            </w:r>
            <w:r w:rsidR="00A52716">
              <w:rPr>
                <w:rFonts w:ascii="Century Gothic" w:hAnsi="Century Gothic" w:cs="Arial"/>
                <w:sz w:val="20"/>
              </w:rPr>
              <w:t xml:space="preserve"> na extensão</w:t>
            </w:r>
          </w:p>
          <w:p w14:paraId="75142CE7" w14:textId="76AE31B2" w:rsidR="00CD26F9" w:rsidRPr="00A52716" w:rsidRDefault="00D906B5" w:rsidP="00525140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 </w:t>
            </w:r>
            <w:r w:rsidR="00A52716" w:rsidRPr="00A52716">
              <w:rPr>
                <w:rFonts w:ascii="Century Gothic" w:hAnsi="Century Gothic" w:cs="Arial"/>
                <w:sz w:val="20"/>
              </w:rPr>
              <w:t xml:space="preserve">DTI: </w:t>
            </w:r>
            <w:r w:rsidR="00525140" w:rsidRPr="00A52716">
              <w:rPr>
                <w:rFonts w:ascii="Century Gothic" w:hAnsi="Century Gothic" w:cs="Arial"/>
                <w:sz w:val="20"/>
              </w:rPr>
              <w:t>Ferramentas para o SUAP</w:t>
            </w:r>
          </w:p>
          <w:p w14:paraId="3A6C78B3" w14:textId="13B56DCE" w:rsidR="00525140" w:rsidRPr="004E4712" w:rsidRDefault="00525140" w:rsidP="00525140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b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="004E4712" w:rsidRPr="00A52716">
              <w:rPr>
                <w:rFonts w:ascii="Century Gothic" w:hAnsi="Century Gothic" w:cs="Arial"/>
                <w:sz w:val="20"/>
              </w:rPr>
              <w:t xml:space="preserve"> </w:t>
            </w:r>
            <w:r w:rsidRPr="00A52716">
              <w:rPr>
                <w:rFonts w:ascii="Century Gothic" w:hAnsi="Century Gothic" w:cs="Arial"/>
                <w:sz w:val="20"/>
              </w:rPr>
              <w:t xml:space="preserve">) </w:t>
            </w:r>
            <w:r w:rsidR="00A52716" w:rsidRPr="00A52716">
              <w:rPr>
                <w:rFonts w:ascii="Century Gothic" w:hAnsi="Century Gothic" w:cs="Arial"/>
                <w:sz w:val="20"/>
              </w:rPr>
              <w:t xml:space="preserve">DDI: </w:t>
            </w:r>
            <w:r w:rsidR="00DC77AD" w:rsidRPr="00A52716">
              <w:rPr>
                <w:rFonts w:ascii="Century Gothic" w:hAnsi="Century Gothic" w:cs="Arial"/>
                <w:sz w:val="20"/>
              </w:rPr>
              <w:t>Plano de Logística Sustentável</w:t>
            </w:r>
            <w:r w:rsidR="00DC77AD" w:rsidRPr="004E4712">
              <w:rPr>
                <w:rFonts w:ascii="Century Gothic" w:hAnsi="Century Gothic" w:cs="Arial"/>
                <w:b/>
                <w:sz w:val="20"/>
              </w:rPr>
              <w:t xml:space="preserve"> 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4E829CC8" w:rsidR="001E2EBA" w:rsidRPr="001E2EBA" w:rsidRDefault="00525140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Marcar com “x” o</w:t>
            </w:r>
            <w:r w:rsidR="00DC77AD">
              <w:rPr>
                <w:rFonts w:ascii="Century Gothic" w:hAnsi="Century Gothic" w:cs="Arial"/>
                <w:b/>
                <w:sz w:val="20"/>
              </w:rPr>
              <w:t xml:space="preserve"> nível do </w:t>
            </w:r>
            <w:r>
              <w:rPr>
                <w:rFonts w:ascii="Century Gothic" w:hAnsi="Century Gothic" w:cs="Arial"/>
                <w:b/>
                <w:sz w:val="20"/>
              </w:rPr>
              <w:t xml:space="preserve"> bolsista que pretende selecionar</w:t>
            </w:r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Enquadramento funcional:   (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064FE3A3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Titulação: 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28FE0" w14:textId="77777777" w:rsidR="000C54B0" w:rsidRDefault="000C54B0">
      <w:r>
        <w:separator/>
      </w:r>
    </w:p>
  </w:endnote>
  <w:endnote w:type="continuationSeparator" w:id="0">
    <w:p w14:paraId="17B221E2" w14:textId="77777777" w:rsidR="000C54B0" w:rsidRDefault="000C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A174B" w14:textId="77777777" w:rsidR="000C54B0" w:rsidRDefault="000C54B0">
      <w:r>
        <w:separator/>
      </w:r>
    </w:p>
  </w:footnote>
  <w:footnote w:type="continuationSeparator" w:id="0">
    <w:p w14:paraId="43EB15A2" w14:textId="77777777" w:rsidR="000C54B0" w:rsidRDefault="000C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43310308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6813-7363-4E50-9AD0-BBA808DD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1295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9</cp:revision>
  <cp:lastPrinted>2014-09-29T13:33:00Z</cp:lastPrinted>
  <dcterms:created xsi:type="dcterms:W3CDTF">2019-03-25T14:08:00Z</dcterms:created>
  <dcterms:modified xsi:type="dcterms:W3CDTF">2020-02-16T01:19:00Z</dcterms:modified>
</cp:coreProperties>
</file>