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7F" w:rsidRDefault="008D6284">
      <w:pPr>
        <w:pStyle w:val="Cabealho"/>
      </w:pPr>
      <w:r>
        <w:rPr>
          <w:noProof/>
        </w:rPr>
        <w:drawing>
          <wp:anchor distT="0" distB="1905" distL="114300" distR="123190" simplePos="0" relativeHeight="2" behindDoc="0" locked="0" layoutInCell="1" allowOverlap="1">
            <wp:simplePos x="0" y="0"/>
            <wp:positionH relativeFrom="page">
              <wp:posOffset>2914015</wp:posOffset>
            </wp:positionH>
            <wp:positionV relativeFrom="paragraph">
              <wp:posOffset>0</wp:posOffset>
            </wp:positionV>
            <wp:extent cx="1793875" cy="600075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B7F" w:rsidRDefault="00A93B7F">
      <w:pPr>
        <w:pStyle w:val="Cabealho"/>
      </w:pPr>
    </w:p>
    <w:p w:rsidR="00A93B7F" w:rsidRDefault="00A93B7F">
      <w:pPr>
        <w:pStyle w:val="Cabealho"/>
        <w:jc w:val="center"/>
      </w:pPr>
    </w:p>
    <w:p w:rsidR="00A93B7F" w:rsidRDefault="00A93B7F">
      <w:pPr>
        <w:pStyle w:val="Cabealho"/>
        <w:jc w:val="center"/>
      </w:pPr>
    </w:p>
    <w:p w:rsidR="00A93B7F" w:rsidRDefault="00350871">
      <w:pPr>
        <w:pStyle w:val="Cabealho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  <w:t>PRÓ-REITORIA DE PESQUISA, INOVAÇÃO E PÓS-GRADUAÇÃO</w:t>
      </w:r>
    </w:p>
    <w:p w:rsidR="00A93B7F" w:rsidRDefault="00A93B7F">
      <w:pPr>
        <w:pStyle w:val="Cabealho"/>
        <w:jc w:val="center"/>
        <w:rPr>
          <w:b/>
          <w:sz w:val="16"/>
          <w:szCs w:val="28"/>
        </w:rPr>
      </w:pPr>
    </w:p>
    <w:p w:rsidR="00A93B7F" w:rsidRDefault="00350871">
      <w:pPr>
        <w:pStyle w:val="Cabealho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EDITAL PROPESP 06/2020 – AUXILIO FINANCEIRO AO PESQUISADOR</w:t>
      </w:r>
    </w:p>
    <w:p w:rsidR="00A93B7F" w:rsidRDefault="00350871">
      <w:pPr>
        <w:pStyle w:val="Cabealho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PROJETOS DE PESQUISA E INOVAÇÃO</w:t>
      </w:r>
    </w:p>
    <w:p w:rsidR="00A93B7F" w:rsidRDefault="00A93B7F">
      <w:pPr>
        <w:spacing w:line="276" w:lineRule="auto"/>
        <w:jc w:val="center"/>
        <w:rPr>
          <w:rFonts w:ascii="Century Gothic" w:hAnsi="Century Gothic" w:cstheme="minorHAnsi"/>
          <w:b/>
          <w:sz w:val="24"/>
          <w:szCs w:val="24"/>
        </w:rPr>
      </w:pPr>
      <w:bookmarkStart w:id="0" w:name="_GoBack"/>
      <w:bookmarkEnd w:id="0"/>
    </w:p>
    <w:p w:rsidR="00A93B7F" w:rsidRDefault="00350871">
      <w:pPr>
        <w:spacing w:line="276" w:lineRule="auto"/>
        <w:jc w:val="center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CHECKLIST DO (A) COORDENADOR (A) DE PESQUISA DO CÂMPUS</w:t>
      </w:r>
    </w:p>
    <w:p w:rsidR="00A93B7F" w:rsidRDefault="00A93B7F">
      <w:pPr>
        <w:spacing w:line="276" w:lineRule="auto"/>
        <w:jc w:val="center"/>
        <w:rPr>
          <w:rFonts w:ascii="Century Gothic" w:hAnsi="Century Gothic" w:cstheme="minorHAnsi"/>
          <w:b/>
          <w:sz w:val="24"/>
          <w:szCs w:val="24"/>
        </w:rPr>
      </w:pPr>
    </w:p>
    <w:p w:rsidR="00A93B7F" w:rsidRDefault="00350871">
      <w:pPr>
        <w:spacing w:line="276" w:lineRule="auto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Nome do coordenador do projeto:</w:t>
      </w:r>
    </w:p>
    <w:p w:rsidR="00A93B7F" w:rsidRDefault="00350871">
      <w:pPr>
        <w:spacing w:line="276" w:lineRule="auto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Título do projeto: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gramStart"/>
      <w:r>
        <w:rPr>
          <w:rFonts w:ascii="Century Gothic" w:hAnsi="Century Gothic" w:cstheme="minorHAnsi"/>
          <w:sz w:val="24"/>
          <w:szCs w:val="24"/>
        </w:rPr>
        <w:t>1) Os</w:t>
      </w:r>
      <w:proofErr w:type="gramEnd"/>
      <w:r>
        <w:rPr>
          <w:rFonts w:ascii="Century Gothic" w:hAnsi="Century Gothic" w:cstheme="minorHAnsi"/>
          <w:sz w:val="24"/>
          <w:szCs w:val="24"/>
        </w:rPr>
        <w:t xml:space="preserve"> </w:t>
      </w:r>
      <w:r>
        <w:rPr>
          <w:rFonts w:ascii="Century Gothic" w:hAnsi="Century Gothic" w:cstheme="minorHAnsi"/>
          <w:b/>
          <w:sz w:val="24"/>
          <w:szCs w:val="24"/>
          <w:u w:val="single"/>
        </w:rPr>
        <w:t>itens de consumo</w:t>
      </w:r>
      <w:r>
        <w:rPr>
          <w:rFonts w:ascii="Century Gothic" w:hAnsi="Century Gothic" w:cstheme="minorHAnsi"/>
          <w:sz w:val="24"/>
          <w:szCs w:val="24"/>
        </w:rPr>
        <w:t xml:space="preserve"> estão corretamente descritos e classificados como conforme orientações do Edital e do Anexo 6 – Manual de uso dos recursos e prestação de contas?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SIM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NÃO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gramStart"/>
      <w:r>
        <w:rPr>
          <w:rFonts w:ascii="Century Gothic" w:hAnsi="Century Gothic" w:cstheme="minorHAnsi"/>
          <w:sz w:val="24"/>
          <w:szCs w:val="24"/>
        </w:rPr>
        <w:t>2) Os</w:t>
      </w:r>
      <w:proofErr w:type="gramEnd"/>
      <w:r>
        <w:rPr>
          <w:rFonts w:ascii="Century Gothic" w:hAnsi="Century Gothic" w:cstheme="minorHAnsi"/>
          <w:sz w:val="24"/>
          <w:szCs w:val="24"/>
        </w:rPr>
        <w:t xml:space="preserve"> </w:t>
      </w:r>
      <w:r>
        <w:rPr>
          <w:rFonts w:ascii="Century Gothic" w:hAnsi="Century Gothic" w:cstheme="minorHAnsi"/>
          <w:b/>
          <w:sz w:val="24"/>
          <w:szCs w:val="24"/>
          <w:u w:val="single"/>
        </w:rPr>
        <w:t>itens de investimento</w:t>
      </w:r>
      <w:r>
        <w:rPr>
          <w:rFonts w:ascii="Century Gothic" w:hAnsi="Century Gothic" w:cstheme="minorHAnsi"/>
          <w:sz w:val="24"/>
          <w:szCs w:val="24"/>
        </w:rPr>
        <w:t xml:space="preserve"> estão corretamente descritos e classificados como conforme orientações do Edital e do Anexo 6 – Manual de uso dos recursos e prestação de contas?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SIM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(___) NÃO 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3) Há algum item considerado “não financiável”, segundo o Edital? Em caso afirmativo, apresenta o Termo de solicitação de compra de itens ou de substituição de itens já cadastrados no SUAP (Anexo 07) com a devida autorização da PROPESP?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SIM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(___) NÃO 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gramStart"/>
      <w:r>
        <w:rPr>
          <w:rFonts w:ascii="Century Gothic" w:hAnsi="Century Gothic" w:cstheme="minorHAnsi"/>
          <w:sz w:val="24"/>
          <w:szCs w:val="24"/>
        </w:rPr>
        <w:t>4) Este</w:t>
      </w:r>
      <w:proofErr w:type="gramEnd"/>
      <w:r>
        <w:rPr>
          <w:rFonts w:ascii="Century Gothic" w:hAnsi="Century Gothic" w:cstheme="minorHAnsi"/>
          <w:sz w:val="24"/>
          <w:szCs w:val="24"/>
        </w:rPr>
        <w:t xml:space="preserve"> projeto possui um Termo de Indicação de Coordenação Adjunta (Anexo 08), obrigatório nos casos especificados no item 8.2 do Edital? 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SIM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NÃO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350871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350871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lastRenderedPageBreak/>
        <w:t>5) Apresenta o Formulário de Aprovação do Projeto no Câmpus (Anexo 10)?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SIM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NÃO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6) Se Projeto de Inovação, apresenta o Formulário de Busca de Anterioridade (Anexo 16)?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SIM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NÃO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gramStart"/>
      <w:r>
        <w:rPr>
          <w:rFonts w:ascii="Century Gothic" w:hAnsi="Century Gothic" w:cstheme="minorHAnsi"/>
          <w:sz w:val="24"/>
          <w:szCs w:val="24"/>
        </w:rPr>
        <w:t>7) Apresenta</w:t>
      </w:r>
      <w:proofErr w:type="gramEnd"/>
      <w:r>
        <w:rPr>
          <w:rFonts w:ascii="Century Gothic" w:hAnsi="Century Gothic" w:cstheme="minorHAnsi"/>
          <w:sz w:val="24"/>
          <w:szCs w:val="24"/>
        </w:rPr>
        <w:t xml:space="preserve"> parecer de aprovação do projeto nos comitês de ética de pesquisa com animais ou seres humanos? (Este item não é obrigatório na fase de submissão)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SIM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NÃO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proofErr w:type="gramStart"/>
      <w:r>
        <w:rPr>
          <w:rFonts w:ascii="Century Gothic" w:hAnsi="Century Gothic" w:cstheme="minorHAnsi"/>
          <w:sz w:val="24"/>
          <w:szCs w:val="24"/>
        </w:rPr>
        <w:t>8) Apresenta</w:t>
      </w:r>
      <w:proofErr w:type="gramEnd"/>
      <w:r>
        <w:rPr>
          <w:rFonts w:ascii="Century Gothic" w:hAnsi="Century Gothic" w:cstheme="minorHAnsi"/>
          <w:sz w:val="24"/>
          <w:szCs w:val="24"/>
        </w:rPr>
        <w:t xml:space="preserve"> o plano de trabalho discente para o projeto que solicita bolsista para ajudar na execução? (Este é obrigatório na fase de submissão)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SIM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(___) NÃO</w:t>
      </w:r>
    </w:p>
    <w:p w:rsidR="00A93B7F" w:rsidRDefault="00A93B7F" w:rsidP="00350871">
      <w:pPr>
        <w:spacing w:after="0" w:line="276" w:lineRule="auto"/>
        <w:jc w:val="both"/>
        <w:rPr>
          <w:rFonts w:ascii="Century Gothic" w:hAnsi="Century Gothic" w:cstheme="minorHAnsi"/>
          <w:sz w:val="24"/>
          <w:szCs w:val="24"/>
        </w:rPr>
      </w:pPr>
    </w:p>
    <w:p w:rsidR="00A93B7F" w:rsidRDefault="00350871" w:rsidP="00350871">
      <w:pPr>
        <w:spacing w:after="0" w:line="276" w:lineRule="auto"/>
        <w:jc w:val="both"/>
      </w:pPr>
      <w:r>
        <w:rPr>
          <w:rFonts w:ascii="Century Gothic" w:hAnsi="Century Gothic" w:cstheme="minorHAnsi"/>
          <w:b/>
          <w:sz w:val="24"/>
          <w:szCs w:val="24"/>
        </w:rPr>
        <w:t>Parecer do Coordenador de Pesquisa do Câmpus:</w:t>
      </w:r>
    </w:p>
    <w:p w:rsidR="00A93B7F" w:rsidRDefault="00350871" w:rsidP="00350871">
      <w:pPr>
        <w:spacing w:after="0" w:line="276" w:lineRule="auto"/>
        <w:jc w:val="both"/>
        <w:rPr>
          <w:color w:val="CE181E"/>
        </w:rPr>
      </w:pPr>
      <w:r>
        <w:rPr>
          <w:rFonts w:ascii="Century Gothic" w:hAnsi="Century Gothic" w:cstheme="minorHAnsi"/>
          <w:b/>
          <w:color w:val="CE181E"/>
          <w:sz w:val="24"/>
          <w:szCs w:val="24"/>
        </w:rPr>
        <w:t xml:space="preserve">Observações: </w:t>
      </w:r>
    </w:p>
    <w:p w:rsidR="00A93B7F" w:rsidRDefault="00350871" w:rsidP="00350871">
      <w:pPr>
        <w:spacing w:after="0" w:line="276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Data:</w:t>
      </w:r>
    </w:p>
    <w:p w:rsidR="00A93B7F" w:rsidRDefault="00350871" w:rsidP="00350871">
      <w:pPr>
        <w:spacing w:after="0" w:line="276" w:lineRule="auto"/>
        <w:jc w:val="both"/>
      </w:pPr>
      <w:r>
        <w:rPr>
          <w:rFonts w:ascii="Century Gothic" w:hAnsi="Century Gothic" w:cstheme="minorHAnsi"/>
          <w:b/>
          <w:sz w:val="24"/>
          <w:szCs w:val="24"/>
        </w:rPr>
        <w:t>Assinatura:</w:t>
      </w:r>
    </w:p>
    <w:sectPr w:rsidR="00A93B7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7F"/>
    <w:rsid w:val="00350871"/>
    <w:rsid w:val="00665EFB"/>
    <w:rsid w:val="008D6284"/>
    <w:rsid w:val="00A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58AE4-40DE-4E4F-9A42-90AA24BE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E8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0D4B59"/>
    <w:rPr>
      <w:color w:val="0000FF"/>
      <w:u w:val="single"/>
    </w:rPr>
  </w:style>
  <w:style w:type="character" w:customStyle="1" w:styleId="dmdate">
    <w:name w:val="dm_date"/>
    <w:basedOn w:val="Fontepargpadro"/>
    <w:qFormat/>
    <w:rsid w:val="000D4B59"/>
  </w:style>
  <w:style w:type="character" w:customStyle="1" w:styleId="CabealhoChar">
    <w:name w:val="Cabeçalho Char"/>
    <w:basedOn w:val="Fontepargpadro"/>
    <w:link w:val="Cabealho"/>
    <w:uiPriority w:val="99"/>
    <w:qFormat/>
    <w:rsid w:val="004668A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0D4B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B44006"/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68AA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2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C25C-5A1D-457A-8538-224213F9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1429</Characters>
  <Application>Microsoft Office Word</Application>
  <DocSecurity>0</DocSecurity>
  <Lines>11</Lines>
  <Paragraphs>3</Paragraphs>
  <ScaleCrop>false</ScaleCrop>
  <Company>IFSUL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Pereira Teixeira de Mello</dc:creator>
  <dc:description/>
  <cp:lastModifiedBy>Daniel Ricardo Arsand</cp:lastModifiedBy>
  <cp:revision>7</cp:revision>
  <dcterms:created xsi:type="dcterms:W3CDTF">2020-03-12T02:48:00Z</dcterms:created>
  <dcterms:modified xsi:type="dcterms:W3CDTF">2020-03-18T16:47:00Z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